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A0" w:rsidRPr="00E165D9" w:rsidRDefault="00BE3FA0" w:rsidP="00651904">
      <w:pPr>
        <w:spacing w:after="24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.65pt;margin-top:4.15pt;width:69pt;height:44.25pt;z-index:-251651584;visibility:visible" wrapcoords="-235 0 -235 21234 21600 21234 21600 0 -235 0">
            <v:imagedata r:id="rId7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BE3FA0" w:rsidRDefault="00BE3FA0" w:rsidP="0071410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BE3FA0" w:rsidRPr="00537672" w:rsidRDefault="00BE3FA0" w:rsidP="0065190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537672">
        <w:rPr>
          <w:rFonts w:ascii="Times New Roman" w:hAnsi="Times New Roman"/>
          <w:sz w:val="32"/>
          <w:szCs w:val="32"/>
        </w:rPr>
        <w:t>Как снизить риск и предупредить развитие хронической интоксикации</w:t>
      </w:r>
    </w:p>
    <w:p w:rsidR="00BE3FA0" w:rsidRPr="00562B9B" w:rsidRDefault="00BE3FA0" w:rsidP="00651904">
      <w:pPr>
        <w:pStyle w:val="NormalWeb"/>
        <w:keepNext/>
        <w:spacing w:before="0" w:beforeAutospacing="0" w:after="0" w:afterAutospacing="0"/>
        <w:jc w:val="both"/>
        <w:rPr>
          <w:b/>
          <w:sz w:val="28"/>
        </w:rPr>
      </w:pPr>
      <w:r>
        <w:rPr>
          <w:noProof/>
        </w:rPr>
        <w:pict>
          <v:shape id="Рисунок 31" o:spid="_x0000_s1027" type="#_x0000_t75" alt="http://www.wapenb.ru/images/p023_0_01_01.jpg" style="position:absolute;left:0;text-align:left;margin-left:339.4pt;margin-top:14.8pt;width:214.5pt;height:154.5pt;z-index:-251665920;visibility:visible" wrapcoords="-76 -105 -76 21600 21676 21600 21676 -105 -76 -105" stroked="t" strokecolor="#002060">
            <v:imagedata r:id="rId8" o:title=""/>
            <w10:wrap type="tight"/>
          </v:shape>
        </w:pict>
      </w:r>
      <w:r>
        <w:rPr>
          <w:b/>
          <w:sz w:val="28"/>
        </w:rPr>
        <w:t>Т</w:t>
      </w:r>
      <w:r w:rsidRPr="00562B9B">
        <w:rPr>
          <w:b/>
          <w:sz w:val="28"/>
        </w:rPr>
        <w:t>оксин</w:t>
      </w:r>
      <w:r>
        <w:rPr>
          <w:b/>
          <w:sz w:val="28"/>
        </w:rPr>
        <w:t>ы, ф</w:t>
      </w:r>
      <w:r w:rsidRPr="00562B9B">
        <w:rPr>
          <w:b/>
          <w:sz w:val="28"/>
        </w:rPr>
        <w:t>акты</w:t>
      </w:r>
      <w:r>
        <w:rPr>
          <w:b/>
          <w:sz w:val="28"/>
        </w:rPr>
        <w:t>:</w:t>
      </w:r>
    </w:p>
    <w:p w:rsidR="00BE3FA0" w:rsidRDefault="00BE3FA0" w:rsidP="00651904">
      <w:pPr>
        <w:pStyle w:val="NormalWeb"/>
        <w:keepNext/>
        <w:numPr>
          <w:ilvl w:val="0"/>
          <w:numId w:val="8"/>
        </w:numPr>
        <w:spacing w:before="0" w:beforeAutospacing="0" w:after="0" w:afterAutospacing="0"/>
        <w:ind w:left="284" w:hanging="294"/>
        <w:jc w:val="both"/>
        <w:rPr>
          <w:sz w:val="28"/>
        </w:rPr>
      </w:pPr>
      <w:r w:rsidRPr="00B41E15">
        <w:rPr>
          <w:sz w:val="28"/>
        </w:rPr>
        <w:t xml:space="preserve">70-80 % современных пациентов страдает от той или иной </w:t>
      </w:r>
      <w:r>
        <w:rPr>
          <w:sz w:val="28"/>
        </w:rPr>
        <w:t xml:space="preserve">формы </w:t>
      </w:r>
      <w:r w:rsidRPr="00B41E15">
        <w:rPr>
          <w:sz w:val="28"/>
        </w:rPr>
        <w:t>хронической интоксикации</w:t>
      </w:r>
      <w:r>
        <w:rPr>
          <w:sz w:val="28"/>
        </w:rPr>
        <w:t>.</w:t>
      </w:r>
    </w:p>
    <w:p w:rsidR="00BE3FA0" w:rsidRPr="00B41E15" w:rsidRDefault="00BE3FA0" w:rsidP="00B41E15">
      <w:pPr>
        <w:pStyle w:val="NormalWeb"/>
        <w:keepNext/>
        <w:numPr>
          <w:ilvl w:val="0"/>
          <w:numId w:val="8"/>
        </w:numPr>
        <w:spacing w:before="0" w:beforeAutospacing="0" w:after="0" w:afterAutospacing="0"/>
        <w:ind w:left="284" w:hanging="294"/>
        <w:jc w:val="both"/>
        <w:rPr>
          <w:sz w:val="28"/>
        </w:rPr>
      </w:pPr>
      <w:r w:rsidRPr="00B41E15">
        <w:rPr>
          <w:sz w:val="28"/>
        </w:rPr>
        <w:t>С пищей, водой и воздухом мы получаем 7-</w:t>
      </w:r>
      <w:smartTag w:uri="urn:schemas-microsoft-com:office:smarttags" w:element="metricconverter">
        <w:smartTagPr>
          <w:attr w:name="ProductID" w:val="8 кг"/>
        </w:smartTagPr>
        <w:r w:rsidRPr="00B41E15">
          <w:rPr>
            <w:sz w:val="28"/>
          </w:rPr>
          <w:t>8 кг</w:t>
        </w:r>
      </w:smartTag>
      <w:r w:rsidRPr="00B41E15">
        <w:rPr>
          <w:sz w:val="28"/>
        </w:rPr>
        <w:t xml:space="preserve"> токсинов в год. Если бы это случилось одномоментно, человек бы просто не выжил. </w:t>
      </w:r>
    </w:p>
    <w:p w:rsidR="00BE3FA0" w:rsidRDefault="00BE3FA0" w:rsidP="00B41E15">
      <w:pPr>
        <w:pStyle w:val="NormalWeb"/>
        <w:keepNext/>
        <w:numPr>
          <w:ilvl w:val="0"/>
          <w:numId w:val="8"/>
        </w:numPr>
        <w:spacing w:before="0" w:beforeAutospacing="0" w:after="0" w:afterAutospacing="0"/>
        <w:ind w:left="284" w:hanging="294"/>
        <w:jc w:val="both"/>
        <w:rPr>
          <w:sz w:val="28"/>
        </w:rPr>
      </w:pPr>
      <w:r>
        <w:rPr>
          <w:sz w:val="28"/>
        </w:rPr>
        <w:t>По данным Королевской Медицинской Академии Великобритании 95% болезней и недомоганий прямо или косвенно связаны с «загрязнением толстой кишки». В толстой кишке формируются 36 видов отравляющих веществ.</w:t>
      </w:r>
    </w:p>
    <w:p w:rsidR="00BE3FA0" w:rsidRPr="00FA6B73" w:rsidRDefault="00BE3FA0" w:rsidP="00FA6B7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FA6B73">
        <w:rPr>
          <w:rFonts w:ascii="Times New Roman" w:hAnsi="Times New Roman"/>
          <w:sz w:val="28"/>
          <w:szCs w:val="24"/>
        </w:rPr>
        <w:t>есурсы печени рассчитаны не менее чем на 600 лет</w:t>
      </w:r>
      <w:r>
        <w:rPr>
          <w:rFonts w:ascii="Times New Roman" w:hAnsi="Times New Roman"/>
          <w:sz w:val="28"/>
          <w:szCs w:val="24"/>
        </w:rPr>
        <w:t>.</w:t>
      </w:r>
    </w:p>
    <w:p w:rsidR="00BE3FA0" w:rsidRDefault="00BE3FA0" w:rsidP="00FA6B73">
      <w:pPr>
        <w:pStyle w:val="NormalWeb"/>
        <w:keepLines/>
        <w:spacing w:before="0" w:beforeAutospacing="0" w:after="120" w:afterAutospacing="0"/>
        <w:ind w:firstLine="425"/>
        <w:jc w:val="both"/>
        <w:rPr>
          <w:spacing w:val="-2"/>
          <w:sz w:val="28"/>
        </w:rPr>
      </w:pPr>
      <w:r w:rsidRPr="00F43523">
        <w:rPr>
          <w:b/>
          <w:spacing w:val="-2"/>
          <w:sz w:val="28"/>
          <w:u w:val="single"/>
        </w:rPr>
        <w:t>Хроническая интоксикация</w:t>
      </w:r>
      <w:r>
        <w:rPr>
          <w:spacing w:val="-2"/>
          <w:sz w:val="28"/>
        </w:rPr>
        <w:t xml:space="preserve"> - это состояние, </w:t>
      </w:r>
      <w:r w:rsidRPr="00F43523">
        <w:rPr>
          <w:spacing w:val="-2"/>
          <w:sz w:val="28"/>
        </w:rPr>
        <w:t>возникающее в результате действия на о</w:t>
      </w:r>
      <w:r w:rsidRPr="00F43523">
        <w:rPr>
          <w:spacing w:val="-2"/>
          <w:sz w:val="28"/>
        </w:rPr>
        <w:t>р</w:t>
      </w:r>
      <w:r w:rsidRPr="00F43523">
        <w:rPr>
          <w:spacing w:val="-2"/>
          <w:sz w:val="28"/>
        </w:rPr>
        <w:t xml:space="preserve">ганизм токсических веществ, </w:t>
      </w:r>
      <w:r>
        <w:rPr>
          <w:spacing w:val="-2"/>
          <w:sz w:val="28"/>
        </w:rPr>
        <w:t>попадающих извне или образующихся внутри</w:t>
      </w:r>
      <w:r w:rsidRPr="00F43523">
        <w:rPr>
          <w:spacing w:val="-2"/>
          <w:sz w:val="28"/>
        </w:rPr>
        <w:t xml:space="preserve"> организм</w:t>
      </w:r>
      <w:r>
        <w:rPr>
          <w:spacing w:val="-2"/>
          <w:sz w:val="28"/>
        </w:rPr>
        <w:t>а</w:t>
      </w:r>
      <w:r w:rsidRPr="00F43523">
        <w:rPr>
          <w:spacing w:val="-2"/>
          <w:sz w:val="28"/>
        </w:rPr>
        <w:t>, с</w:t>
      </w:r>
      <w:r w:rsidRPr="00F43523">
        <w:rPr>
          <w:spacing w:val="-2"/>
          <w:sz w:val="28"/>
        </w:rPr>
        <w:t>о</w:t>
      </w:r>
      <w:r w:rsidRPr="00F43523">
        <w:rPr>
          <w:spacing w:val="-2"/>
          <w:sz w:val="28"/>
        </w:rPr>
        <w:t>провожда</w:t>
      </w:r>
      <w:r>
        <w:rPr>
          <w:spacing w:val="-2"/>
          <w:sz w:val="28"/>
        </w:rPr>
        <w:t>ет</w:t>
      </w:r>
      <w:r w:rsidRPr="00F43523">
        <w:rPr>
          <w:spacing w:val="-2"/>
          <w:sz w:val="28"/>
        </w:rPr>
        <w:t xml:space="preserve">ся </w:t>
      </w:r>
      <w:r>
        <w:rPr>
          <w:spacing w:val="-2"/>
          <w:sz w:val="28"/>
        </w:rPr>
        <w:t>постепенным, прогрессирующим</w:t>
      </w:r>
      <w:r w:rsidRPr="00F43523">
        <w:rPr>
          <w:spacing w:val="-2"/>
          <w:sz w:val="28"/>
        </w:rPr>
        <w:t xml:space="preserve"> поражениям органов и систем организма.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1"/>
        <w:gridCol w:w="4886"/>
      </w:tblGrid>
      <w:tr w:rsidR="00BE3FA0" w:rsidRPr="00A7715F" w:rsidTr="00A7715F">
        <w:trPr>
          <w:trHeight w:val="504"/>
        </w:trPr>
        <w:tc>
          <w:tcPr>
            <w:tcW w:w="11057" w:type="dxa"/>
            <w:gridSpan w:val="2"/>
            <w:vAlign w:val="center"/>
          </w:tcPr>
          <w:p w:rsidR="00BE3FA0" w:rsidRPr="00A7715F" w:rsidRDefault="00BE3FA0" w:rsidP="00A7715F">
            <w:pPr>
              <w:pStyle w:val="NormalWeb"/>
              <w:keepNext/>
              <w:keepLines/>
              <w:spacing w:before="0" w:beforeAutospacing="0" w:after="0" w:afterAutospacing="0" w:line="216" w:lineRule="auto"/>
              <w:jc w:val="center"/>
              <w:rPr>
                <w:b/>
                <w:spacing w:val="-2"/>
                <w:sz w:val="28"/>
              </w:rPr>
            </w:pPr>
            <w:r w:rsidRPr="00A7715F">
              <w:rPr>
                <w:b/>
                <w:spacing w:val="-2"/>
                <w:sz w:val="28"/>
              </w:rPr>
              <w:t>Основные причины хронической интоксикации</w:t>
            </w:r>
          </w:p>
        </w:tc>
      </w:tr>
      <w:tr w:rsidR="00BE3FA0" w:rsidRPr="00A7715F" w:rsidTr="00A7715F">
        <w:tc>
          <w:tcPr>
            <w:tcW w:w="6171" w:type="dxa"/>
            <w:vAlign w:val="center"/>
          </w:tcPr>
          <w:p w:rsidR="00BE3FA0" w:rsidRPr="00A7715F" w:rsidRDefault="00BE3FA0" w:rsidP="00A7715F">
            <w:pPr>
              <w:keepNext/>
              <w:keepLines/>
              <w:spacing w:after="0" w:line="216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spacing w:val="-2"/>
                <w:sz w:val="28"/>
                <w:szCs w:val="24"/>
              </w:rPr>
              <w:t>Токсины, поступающие извне</w:t>
            </w:r>
          </w:p>
        </w:tc>
        <w:tc>
          <w:tcPr>
            <w:tcW w:w="4886" w:type="dxa"/>
            <w:vAlign w:val="center"/>
          </w:tcPr>
          <w:p w:rsidR="00BE3FA0" w:rsidRPr="00A7715F" w:rsidRDefault="00BE3FA0" w:rsidP="00A7715F">
            <w:pPr>
              <w:keepNext/>
              <w:keepLines/>
              <w:spacing w:after="0" w:line="216" w:lineRule="auto"/>
              <w:ind w:left="-108"/>
              <w:jc w:val="center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spacing w:val="-6"/>
                <w:sz w:val="28"/>
                <w:szCs w:val="24"/>
              </w:rPr>
              <w:t>Токсины, образующиеся внутри орг</w:t>
            </w:r>
            <w:r w:rsidRPr="00A7715F">
              <w:rPr>
                <w:rFonts w:ascii="Times New Roman" w:hAnsi="Times New Roman"/>
                <w:spacing w:val="-6"/>
                <w:sz w:val="28"/>
                <w:szCs w:val="24"/>
              </w:rPr>
              <w:t>а</w:t>
            </w:r>
            <w:r w:rsidRPr="00A7715F">
              <w:rPr>
                <w:rFonts w:ascii="Times New Roman" w:hAnsi="Times New Roman"/>
                <w:spacing w:val="-6"/>
                <w:sz w:val="28"/>
                <w:szCs w:val="24"/>
              </w:rPr>
              <w:t>низма</w:t>
            </w:r>
          </w:p>
        </w:tc>
      </w:tr>
      <w:tr w:rsidR="00BE3FA0" w:rsidRPr="00A7715F" w:rsidTr="00A7715F">
        <w:tc>
          <w:tcPr>
            <w:tcW w:w="6171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Next/>
              <w:keepLines/>
              <w:spacing w:after="0" w:line="204" w:lineRule="auto"/>
              <w:jc w:val="both"/>
              <w:rPr>
                <w:rFonts w:ascii="Times New Roman" w:hAnsi="Times New Roman"/>
                <w:spacing w:val="-12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b/>
                <w:spacing w:val="-12"/>
                <w:sz w:val="28"/>
                <w:szCs w:val="24"/>
              </w:rPr>
              <w:t>отравление тяжелыми металлами:</w:t>
            </w:r>
            <w:r>
              <w:rPr>
                <w:rFonts w:ascii="Times New Roman" w:hAnsi="Times New Roman"/>
                <w:b/>
                <w:spacing w:val="-12"/>
                <w:sz w:val="28"/>
                <w:szCs w:val="24"/>
              </w:rPr>
              <w:t xml:space="preserve"> </w:t>
            </w:r>
            <w:r w:rsidRPr="00A7715F">
              <w:rPr>
                <w:rFonts w:ascii="Times New Roman" w:hAnsi="Times New Roman"/>
                <w:i/>
                <w:spacing w:val="-12"/>
                <w:sz w:val="28"/>
                <w:szCs w:val="24"/>
              </w:rPr>
              <w:t>более сорока химических элементов</w:t>
            </w:r>
            <w:r w:rsidRPr="00A7715F">
              <w:rPr>
                <w:rFonts w:ascii="Times New Roman" w:hAnsi="Times New Roman"/>
                <w:i/>
                <w:spacing w:val="-12"/>
                <w:sz w:val="28"/>
              </w:rPr>
              <w:t xml:space="preserve"> (</w:t>
            </w:r>
            <w:r w:rsidRPr="00A7715F">
              <w:rPr>
                <w:rFonts w:ascii="Times New Roman" w:hAnsi="Times New Roman"/>
                <w:i/>
                <w:spacing w:val="-12"/>
                <w:sz w:val="28"/>
                <w:szCs w:val="24"/>
              </w:rPr>
              <w:t>ртуть, медь, кадмий, золото, железо, свинец, таллий, висмут, сурьма и др.), они входят в состав промышленных органических и нео</w:t>
            </w:r>
            <w:r w:rsidRPr="00A7715F">
              <w:rPr>
                <w:rFonts w:ascii="Times New Roman" w:hAnsi="Times New Roman"/>
                <w:i/>
                <w:spacing w:val="-12"/>
                <w:sz w:val="28"/>
                <w:szCs w:val="24"/>
              </w:rPr>
              <w:t>р</w:t>
            </w:r>
            <w:r w:rsidRPr="00A7715F">
              <w:rPr>
                <w:rFonts w:ascii="Times New Roman" w:hAnsi="Times New Roman"/>
                <w:i/>
                <w:spacing w:val="-12"/>
                <w:sz w:val="28"/>
                <w:szCs w:val="24"/>
              </w:rPr>
              <w:t>ганических соединений, сельскохозяйственных герб</w:t>
            </w:r>
            <w:r w:rsidRPr="00A7715F">
              <w:rPr>
                <w:rFonts w:ascii="Times New Roman" w:hAnsi="Times New Roman"/>
                <w:i/>
                <w:spacing w:val="-12"/>
                <w:sz w:val="28"/>
                <w:szCs w:val="24"/>
              </w:rPr>
              <w:t>и</w:t>
            </w:r>
            <w:r w:rsidRPr="00A7715F">
              <w:rPr>
                <w:rFonts w:ascii="Times New Roman" w:hAnsi="Times New Roman"/>
                <w:i/>
                <w:spacing w:val="-12"/>
                <w:sz w:val="28"/>
                <w:szCs w:val="24"/>
              </w:rPr>
              <w:t>цидов и инсектицидов, медицинских препаратов.</w:t>
            </w:r>
          </w:p>
        </w:tc>
        <w:tc>
          <w:tcPr>
            <w:tcW w:w="4886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Next/>
              <w:keepLines/>
              <w:spacing w:after="0" w:line="204" w:lineRule="auto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b/>
                <w:spacing w:val="-6"/>
                <w:sz w:val="28"/>
                <w:szCs w:val="24"/>
              </w:rPr>
              <w:t>нарушение обмена при различных з</w:t>
            </w:r>
            <w:r w:rsidRPr="00A7715F">
              <w:rPr>
                <w:rFonts w:ascii="Times New Roman" w:hAnsi="Times New Roman"/>
                <w:b/>
                <w:spacing w:val="-6"/>
                <w:sz w:val="28"/>
                <w:szCs w:val="24"/>
              </w:rPr>
              <w:t>а</w:t>
            </w:r>
            <w:r w:rsidRPr="00A7715F">
              <w:rPr>
                <w:rFonts w:ascii="Times New Roman" w:hAnsi="Times New Roman"/>
                <w:b/>
                <w:spacing w:val="-6"/>
                <w:sz w:val="28"/>
                <w:szCs w:val="24"/>
              </w:rPr>
              <w:t>болеваниях и образование в избыто</w:t>
            </w:r>
            <w:r w:rsidRPr="00A7715F">
              <w:rPr>
                <w:rFonts w:ascii="Times New Roman" w:hAnsi="Times New Roman"/>
                <w:b/>
                <w:spacing w:val="-6"/>
                <w:sz w:val="28"/>
                <w:szCs w:val="24"/>
              </w:rPr>
              <w:t>ч</w:t>
            </w:r>
            <w:r w:rsidRPr="00A7715F">
              <w:rPr>
                <w:rFonts w:ascii="Times New Roman" w:hAnsi="Times New Roman"/>
                <w:b/>
                <w:spacing w:val="-6"/>
                <w:sz w:val="28"/>
                <w:szCs w:val="24"/>
              </w:rPr>
              <w:t>ном количестве токсических веществ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 xml:space="preserve"> (молочной кислоты, фенолов, мочевины, креатинина, кетоновых тел, билируб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>и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>на и т.д.)</w:t>
            </w:r>
          </w:p>
        </w:tc>
      </w:tr>
      <w:tr w:rsidR="00BE3FA0" w:rsidRPr="00A7715F" w:rsidTr="00A7715F">
        <w:tc>
          <w:tcPr>
            <w:tcW w:w="6171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pStyle w:val="NormalWeb"/>
              <w:keepNext/>
              <w:keepLines/>
              <w:spacing w:before="0" w:beforeAutospacing="0" w:after="0" w:afterAutospacing="0" w:line="204" w:lineRule="auto"/>
              <w:ind w:right="-108"/>
              <w:jc w:val="both"/>
              <w:rPr>
                <w:spacing w:val="-2"/>
                <w:sz w:val="28"/>
              </w:rPr>
            </w:pPr>
            <w:r w:rsidRPr="00A7715F">
              <w:rPr>
                <w:b/>
                <w:spacing w:val="-2"/>
                <w:sz w:val="28"/>
              </w:rPr>
              <w:t>токсины, выделяемые патогенными органи</w:t>
            </w:r>
            <w:r w:rsidRPr="00A7715F">
              <w:rPr>
                <w:b/>
                <w:spacing w:val="-2"/>
                <w:sz w:val="28"/>
              </w:rPr>
              <w:t>з</w:t>
            </w:r>
            <w:r w:rsidRPr="00A7715F">
              <w:rPr>
                <w:b/>
                <w:spacing w:val="-2"/>
                <w:sz w:val="28"/>
              </w:rPr>
              <w:t xml:space="preserve">мами: </w:t>
            </w:r>
            <w:r w:rsidRPr="00A7715F">
              <w:rPr>
                <w:i/>
                <w:spacing w:val="-2"/>
                <w:sz w:val="28"/>
              </w:rPr>
              <w:t>вирусами, бактериями, грибами, просте</w:t>
            </w:r>
            <w:r w:rsidRPr="00A7715F">
              <w:rPr>
                <w:i/>
                <w:spacing w:val="-2"/>
                <w:sz w:val="28"/>
              </w:rPr>
              <w:t>й</w:t>
            </w:r>
            <w:r w:rsidRPr="00A7715F">
              <w:rPr>
                <w:i/>
                <w:spacing w:val="-2"/>
                <w:sz w:val="28"/>
              </w:rPr>
              <w:t>шими, гельминтами</w:t>
            </w:r>
          </w:p>
        </w:tc>
        <w:tc>
          <w:tcPr>
            <w:tcW w:w="4886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Next/>
              <w:keepLines/>
              <w:spacing w:after="0" w:line="204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негативное воздействие условно-патогенной микрофлоры</w:t>
            </w:r>
          </w:p>
        </w:tc>
      </w:tr>
      <w:tr w:rsidR="00BE3FA0" w:rsidRPr="00A7715F" w:rsidTr="00A7715F">
        <w:tc>
          <w:tcPr>
            <w:tcW w:w="6171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Next/>
              <w:keepLines/>
              <w:spacing w:after="0" w:line="204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лекарственные препараты, алкоголь, табак, наркотические вещества</w:t>
            </w:r>
          </w:p>
        </w:tc>
        <w:tc>
          <w:tcPr>
            <w:tcW w:w="4886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Next/>
              <w:keepLines/>
              <w:spacing w:after="0" w:line="204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Дисбактериоз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</w:t>
            </w:r>
            <w:r w:rsidRPr="00A7715F">
              <w:rPr>
                <w:rFonts w:ascii="Times New Roman" w:hAnsi="Times New Roman"/>
                <w:i/>
                <w:spacing w:val="-2"/>
                <w:sz w:val="28"/>
                <w:szCs w:val="24"/>
              </w:rPr>
              <w:t>(процессы гниения и брожения)</w:t>
            </w:r>
          </w:p>
        </w:tc>
      </w:tr>
      <w:tr w:rsidR="00BE3FA0" w:rsidRPr="00A7715F" w:rsidTr="00A7715F">
        <w:tc>
          <w:tcPr>
            <w:tcW w:w="6171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Next/>
              <w:keepLines/>
              <w:spacing w:after="0" w:line="204" w:lineRule="auto"/>
              <w:ind w:right="-108"/>
              <w:jc w:val="both"/>
              <w:rPr>
                <w:rFonts w:ascii="Times New Roman" w:hAnsi="Times New Roman"/>
                <w:spacing w:val="-6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b/>
                <w:spacing w:val="-6"/>
                <w:sz w:val="28"/>
                <w:szCs w:val="24"/>
              </w:rPr>
              <w:t>Химикаты</w:t>
            </w:r>
            <w:r>
              <w:rPr>
                <w:rFonts w:ascii="Times New Roman" w:hAnsi="Times New Roman"/>
                <w:b/>
                <w:spacing w:val="-6"/>
                <w:sz w:val="28"/>
                <w:szCs w:val="24"/>
              </w:rPr>
              <w:t xml:space="preserve"> 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>(инсектициды, пестициды, накаплива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>е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>мые</w:t>
            </w:r>
            <w:r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 xml:space="preserve"> 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 xml:space="preserve"> растениями и содержащиеся, как правило, в продовольствии), бытовые и парфюмерные средс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>т</w:t>
            </w:r>
            <w:r w:rsidRPr="00A7715F">
              <w:rPr>
                <w:rFonts w:ascii="Times New Roman" w:hAnsi="Times New Roman"/>
                <w:i/>
                <w:spacing w:val="-6"/>
                <w:sz w:val="28"/>
                <w:szCs w:val="24"/>
              </w:rPr>
              <w:t>ва, консерванты и др.</w:t>
            </w:r>
          </w:p>
        </w:tc>
        <w:tc>
          <w:tcPr>
            <w:tcW w:w="4886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Next/>
              <w:keepLines/>
              <w:spacing w:after="0" w:line="204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i/>
                <w:spacing w:val="-2"/>
                <w:sz w:val="28"/>
                <w:szCs w:val="24"/>
              </w:rPr>
              <w:t xml:space="preserve">травмы, ожоги </w:t>
            </w:r>
          </w:p>
        </w:tc>
      </w:tr>
      <w:tr w:rsidR="00BE3FA0" w:rsidRPr="00A7715F" w:rsidTr="00A7715F">
        <w:tc>
          <w:tcPr>
            <w:tcW w:w="6171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Lines/>
              <w:spacing w:after="0" w:line="204" w:lineRule="auto"/>
              <w:ind w:right="-108"/>
              <w:jc w:val="both"/>
              <w:rPr>
                <w:rFonts w:ascii="Times New Roman" w:hAnsi="Times New Roman"/>
                <w:i/>
                <w:spacing w:val="-12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i/>
                <w:spacing w:val="-12"/>
                <w:sz w:val="28"/>
                <w:szCs w:val="24"/>
              </w:rPr>
              <w:t>несоблюдение питьевого режима и принципов питания</w:t>
            </w:r>
          </w:p>
        </w:tc>
        <w:tc>
          <w:tcPr>
            <w:tcW w:w="4886" w:type="dxa"/>
            <w:tcMar>
              <w:top w:w="28" w:type="dxa"/>
              <w:bottom w:w="28" w:type="dxa"/>
            </w:tcMar>
            <w:vAlign w:val="center"/>
          </w:tcPr>
          <w:p w:rsidR="00BE3FA0" w:rsidRPr="00A7715F" w:rsidRDefault="00BE3FA0" w:rsidP="00714102">
            <w:pPr>
              <w:keepLines/>
              <w:spacing w:after="0" w:line="204" w:lineRule="auto"/>
              <w:jc w:val="both"/>
              <w:rPr>
                <w:rFonts w:ascii="Times New Roman" w:hAnsi="Times New Roman"/>
                <w:i/>
                <w:spacing w:val="-2"/>
                <w:sz w:val="28"/>
                <w:szCs w:val="24"/>
              </w:rPr>
            </w:pPr>
            <w:r w:rsidRPr="00A7715F">
              <w:rPr>
                <w:rFonts w:ascii="Times New Roman" w:hAnsi="Times New Roman"/>
                <w:i/>
                <w:spacing w:val="-2"/>
                <w:sz w:val="28"/>
                <w:szCs w:val="24"/>
              </w:rPr>
              <w:t>злокачественные новообразования</w:t>
            </w:r>
          </w:p>
        </w:tc>
      </w:tr>
    </w:tbl>
    <w:p w:rsidR="00BE3FA0" w:rsidRDefault="00BE3FA0" w:rsidP="007E3BEB">
      <w:pPr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4"/>
        </w:rPr>
      </w:pPr>
      <w:r>
        <w:rPr>
          <w:noProof/>
        </w:rPr>
        <w:pict>
          <v:shape id="Рисунок 9" o:spid="_x0000_s1028" type="#_x0000_t75" alt="http://www.wapenb.ru/images/p023_0_00_01.jpg" style="position:absolute;left:0;text-align:left;margin-left:235.9pt;margin-top:27.45pt;width:314.25pt;height:120pt;z-index:-251664896;visibility:visible;mso-position-horizontal-relative:text;mso-position-vertical-relative:text" wrapcoords="-52 -135 -52 21600 21652 21600 21652 -135 -52 -135" stroked="t" strokecolor="#17375e">
            <v:imagedata r:id="rId9" o:title=""/>
            <w10:wrap type="tight"/>
          </v:shape>
        </w:pict>
      </w:r>
      <w:r>
        <w:rPr>
          <w:rFonts w:ascii="Times New Roman" w:hAnsi="Times New Roman"/>
          <w:sz w:val="28"/>
          <w:szCs w:val="24"/>
        </w:rPr>
        <w:t>Токсины поступают в организм с пищей, водой, воздухом через пищеварительный тракт, легкие, кожу. При нарушении баланса между образованием т</w:t>
      </w:r>
      <w:r w:rsidRPr="00B41E15">
        <w:rPr>
          <w:rFonts w:ascii="Times New Roman" w:hAnsi="Times New Roman"/>
          <w:sz w:val="28"/>
          <w:szCs w:val="24"/>
        </w:rPr>
        <w:t>оксин</w:t>
      </w:r>
      <w:r>
        <w:rPr>
          <w:rFonts w:ascii="Times New Roman" w:hAnsi="Times New Roman"/>
          <w:sz w:val="28"/>
          <w:szCs w:val="24"/>
        </w:rPr>
        <w:t>ов и их обезвр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живанием происходит сбой</w:t>
      </w:r>
      <w:r w:rsidRPr="00B41E15">
        <w:rPr>
          <w:rFonts w:ascii="Times New Roman" w:hAnsi="Times New Roman"/>
          <w:sz w:val="28"/>
          <w:szCs w:val="24"/>
        </w:rPr>
        <w:t xml:space="preserve"> слаженн</w:t>
      </w:r>
      <w:r>
        <w:rPr>
          <w:rFonts w:ascii="Times New Roman" w:hAnsi="Times New Roman"/>
          <w:sz w:val="28"/>
          <w:szCs w:val="24"/>
        </w:rPr>
        <w:t>ой</w:t>
      </w:r>
      <w:r w:rsidRPr="00B41E15">
        <w:rPr>
          <w:rFonts w:ascii="Times New Roman" w:hAnsi="Times New Roman"/>
          <w:sz w:val="28"/>
          <w:szCs w:val="24"/>
        </w:rPr>
        <w:t xml:space="preserve"> работ</w:t>
      </w:r>
      <w:r>
        <w:rPr>
          <w:rFonts w:ascii="Times New Roman" w:hAnsi="Times New Roman"/>
          <w:sz w:val="28"/>
          <w:szCs w:val="24"/>
        </w:rPr>
        <w:t>ы</w:t>
      </w:r>
      <w:r w:rsidRPr="00B41E15">
        <w:rPr>
          <w:rFonts w:ascii="Times New Roman" w:hAnsi="Times New Roman"/>
          <w:sz w:val="28"/>
          <w:szCs w:val="24"/>
        </w:rPr>
        <w:t xml:space="preserve"> организм</w:t>
      </w:r>
      <w:r>
        <w:rPr>
          <w:rFonts w:ascii="Times New Roman" w:hAnsi="Times New Roman"/>
          <w:sz w:val="28"/>
          <w:szCs w:val="24"/>
        </w:rPr>
        <w:t>а. Длительная хроническая инто</w:t>
      </w:r>
      <w:r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сикация незаметно </w:t>
      </w:r>
      <w:r w:rsidRPr="00B41E15">
        <w:rPr>
          <w:rFonts w:ascii="Times New Roman" w:hAnsi="Times New Roman"/>
          <w:sz w:val="28"/>
          <w:szCs w:val="24"/>
        </w:rPr>
        <w:t>приво</w:t>
      </w:r>
      <w:r>
        <w:rPr>
          <w:rFonts w:ascii="Times New Roman" w:hAnsi="Times New Roman"/>
          <w:sz w:val="28"/>
          <w:szCs w:val="24"/>
        </w:rPr>
        <w:t>ди</w:t>
      </w:r>
      <w:r w:rsidRPr="00B41E15">
        <w:rPr>
          <w:rFonts w:ascii="Times New Roman" w:hAnsi="Times New Roman"/>
          <w:sz w:val="28"/>
          <w:szCs w:val="24"/>
        </w:rPr>
        <w:t>т к снижению сопротивляемости, ухудшению общего состояния и упадку сил</w:t>
      </w:r>
      <w:r>
        <w:rPr>
          <w:rFonts w:ascii="Times New Roman" w:hAnsi="Times New Roman"/>
          <w:sz w:val="28"/>
          <w:szCs w:val="24"/>
        </w:rPr>
        <w:t>, а в дальнейшем к развитию тяжелых хронических заболеваний.</w:t>
      </w:r>
    </w:p>
    <w:p w:rsidR="00BE3FA0" w:rsidRDefault="00BE3FA0" w:rsidP="00651904">
      <w:pPr>
        <w:spacing w:before="120" w:after="0" w:line="204" w:lineRule="auto"/>
        <w:rPr>
          <w:rFonts w:ascii="Times New Roman" w:hAnsi="Times New Roman"/>
          <w:b/>
          <w:spacing w:val="-2"/>
          <w:sz w:val="28"/>
          <w:szCs w:val="24"/>
        </w:rPr>
      </w:pPr>
    </w:p>
    <w:p w:rsidR="00BE3FA0" w:rsidRPr="00F43523" w:rsidRDefault="00BE3FA0" w:rsidP="00651904">
      <w:pPr>
        <w:spacing w:before="120" w:after="0" w:line="204" w:lineRule="auto"/>
        <w:rPr>
          <w:rFonts w:ascii="Times New Roman" w:hAnsi="Times New Roman"/>
          <w:b/>
          <w:spacing w:val="-2"/>
          <w:sz w:val="28"/>
          <w:szCs w:val="24"/>
        </w:rPr>
      </w:pPr>
      <w:r w:rsidRPr="00F43523">
        <w:rPr>
          <w:rFonts w:ascii="Times New Roman" w:hAnsi="Times New Roman"/>
          <w:b/>
          <w:spacing w:val="-2"/>
          <w:sz w:val="28"/>
          <w:szCs w:val="24"/>
        </w:rPr>
        <w:t>Проверьте себя, признаки состояния хронической интоксикации – это:</w:t>
      </w:r>
    </w:p>
    <w:p w:rsidR="00BE3FA0" w:rsidRPr="00F43523" w:rsidRDefault="00BE3FA0" w:rsidP="00651904">
      <w:pPr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>
        <w:rPr>
          <w:noProof/>
        </w:rPr>
        <w:pict>
          <v:shape id="_x0000_s1029" type="#_x0000_t75" alt="Картинка 87 из 75777" href="http://mujer-actual.org/wp-content/uploads/2010/11/6" style="position:absolute;left:0;text-align:left;margin-left:403.9pt;margin-top:6.9pt;width:133.5pt;height:176.25pt;z-index:-251659776;visibility:visible" wrapcoords="-121 -92 -121 21600 21721 21600 21721 -92 -121 -92" o:button="t" stroked="t" strokecolor="#002060">
            <v:fill o:detectmouseclick="t"/>
            <v:imagedata r:id="rId10" o:title=""/>
            <w10:wrap type="tight"/>
          </v:shape>
        </w:pict>
      </w:r>
      <w:r w:rsidRPr="00F43523">
        <w:rPr>
          <w:rFonts w:ascii="Times New Roman" w:hAnsi="Times New Roman"/>
          <w:spacing w:val="-2"/>
          <w:sz w:val="28"/>
          <w:szCs w:val="24"/>
        </w:rPr>
        <w:t>повышенная утомляемость, раздражительность, нервозность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периодические головные боли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t>слабость, потливость, зябкость;</w:t>
      </w:r>
    </w:p>
    <w:p w:rsidR="00BE3FA0" w:rsidRPr="00F43523" w:rsidRDefault="00BE3FA0" w:rsidP="00651904">
      <w:pPr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нарушение сна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повышение газообразования в кишечнике, запоры или поносы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неприятный запах изо рта, горечь во рту, обложенный язык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желчекаменная  болезнь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слизь, выделяющаяся через носоглотку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keepLines/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выделения из влагалища, гинекологические заболевания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keepLines/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кожные заболевания: сыпь, угри, экзема, сухость кожи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keepLines/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аллергические реакции, зуд, жировики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Pr="00F43523" w:rsidRDefault="00BE3FA0" w:rsidP="00651904">
      <w:pPr>
        <w:keepLines/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гипертоническая и гипотоническая болезни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Default="00BE3FA0" w:rsidP="00651904">
      <w:pPr>
        <w:keepLines/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неприятный запах тела</w:t>
      </w:r>
      <w:r>
        <w:rPr>
          <w:rFonts w:ascii="Times New Roman" w:hAnsi="Times New Roman"/>
          <w:spacing w:val="-2"/>
          <w:sz w:val="28"/>
          <w:szCs w:val="24"/>
        </w:rPr>
        <w:t>;</w:t>
      </w:r>
    </w:p>
    <w:p w:rsidR="00BE3FA0" w:rsidRDefault="00BE3FA0" w:rsidP="00651904">
      <w:pPr>
        <w:keepLines/>
        <w:numPr>
          <w:ilvl w:val="0"/>
          <w:numId w:val="1"/>
        </w:numPr>
        <w:tabs>
          <w:tab w:val="clear" w:pos="720"/>
        </w:tabs>
        <w:spacing w:after="0" w:line="204" w:lineRule="auto"/>
        <w:ind w:left="284" w:hanging="284"/>
        <w:rPr>
          <w:rFonts w:ascii="Times New Roman" w:hAnsi="Times New Roman"/>
          <w:spacing w:val="-2"/>
          <w:sz w:val="28"/>
          <w:szCs w:val="24"/>
        </w:rPr>
      </w:pPr>
      <w:r w:rsidRPr="00F43523">
        <w:rPr>
          <w:rFonts w:ascii="Times New Roman" w:hAnsi="Times New Roman"/>
          <w:spacing w:val="-2"/>
          <w:sz w:val="28"/>
          <w:szCs w:val="24"/>
        </w:rPr>
        <w:t>сниж</w:t>
      </w:r>
      <w:r>
        <w:rPr>
          <w:rFonts w:ascii="Times New Roman" w:hAnsi="Times New Roman"/>
          <w:spacing w:val="-2"/>
          <w:sz w:val="28"/>
          <w:szCs w:val="24"/>
        </w:rPr>
        <w:t>ение</w:t>
      </w:r>
      <w:r w:rsidRPr="00F43523">
        <w:rPr>
          <w:rFonts w:ascii="Times New Roman" w:hAnsi="Times New Roman"/>
          <w:spacing w:val="-2"/>
          <w:sz w:val="28"/>
          <w:szCs w:val="24"/>
        </w:rPr>
        <w:t xml:space="preserve"> иммунитет</w:t>
      </w:r>
      <w:r>
        <w:rPr>
          <w:rFonts w:ascii="Times New Roman" w:hAnsi="Times New Roman"/>
          <w:spacing w:val="-2"/>
          <w:sz w:val="28"/>
          <w:szCs w:val="24"/>
        </w:rPr>
        <w:t>а.</w:t>
      </w:r>
    </w:p>
    <w:p w:rsidR="00BE3FA0" w:rsidRPr="002B6D54" w:rsidRDefault="00BE3FA0" w:rsidP="007E3BEB">
      <w:pPr>
        <w:pStyle w:val="NormalWeb"/>
        <w:keepNext/>
        <w:spacing w:before="120" w:beforeAutospacing="0" w:after="60" w:afterAutospacing="0" w:line="204" w:lineRule="auto"/>
        <w:jc w:val="center"/>
        <w:rPr>
          <w:b/>
          <w:sz w:val="32"/>
          <w:szCs w:val="32"/>
        </w:rPr>
      </w:pPr>
      <w:r w:rsidRPr="002B6D54">
        <w:rPr>
          <w:b/>
          <w:sz w:val="32"/>
          <w:szCs w:val="32"/>
        </w:rPr>
        <w:t xml:space="preserve">Профилактика интоксикаций </w:t>
      </w:r>
    </w:p>
    <w:p w:rsidR="00BE3FA0" w:rsidRPr="007E3BEB" w:rsidRDefault="00BE3FA0" w:rsidP="00651904">
      <w:pPr>
        <w:pStyle w:val="NormalWeb"/>
        <w:keepNext/>
        <w:numPr>
          <w:ilvl w:val="0"/>
          <w:numId w:val="2"/>
        </w:numPr>
        <w:spacing w:before="0" w:beforeAutospacing="0" w:after="0" w:afterAutospacing="0" w:line="204" w:lineRule="auto"/>
        <w:ind w:left="284" w:hanging="284"/>
        <w:jc w:val="both"/>
        <w:rPr>
          <w:b/>
          <w:sz w:val="28"/>
          <w:szCs w:val="28"/>
        </w:rPr>
      </w:pPr>
      <w:r w:rsidRPr="007E3BEB">
        <w:rPr>
          <w:b/>
          <w:sz w:val="28"/>
          <w:szCs w:val="28"/>
        </w:rPr>
        <w:t>Прекращение или сокращение поступления ядов в организм:</w:t>
      </w:r>
    </w:p>
    <w:p w:rsidR="00BE3FA0" w:rsidRPr="00917B69" w:rsidRDefault="00BE3FA0" w:rsidP="00651904">
      <w:pPr>
        <w:pStyle w:val="Heading3"/>
        <w:numPr>
          <w:ilvl w:val="0"/>
          <w:numId w:val="3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z w:val="32"/>
          <w:szCs w:val="32"/>
        </w:rPr>
      </w:pPr>
      <w:r>
        <w:rPr>
          <w:noProof/>
        </w:rPr>
        <w:pict>
          <v:shape id="_x0000_s1030" type="#_x0000_t75" alt="Картинка 264 из 26881" href="http://www.purdue.edu/dp/envirosoft/hazwaste/images/hproduct" style="position:absolute;left:0;text-align:left;margin-left:403.9pt;margin-top:14.8pt;width:137.25pt;height:143.25pt;z-index:-251661824;visibility:visible" wrapcoords="-118 -113 -118 21600 21718 21600 21718 -113 -118 -113" o:button="t" stroked="t" strokecolor="#002060">
            <v:fill o:detectmouseclick="t"/>
            <v:imagedata r:id="rId11" o:title=""/>
            <w10:wrap type="tight"/>
          </v:shape>
        </w:pict>
      </w:r>
      <w:r>
        <w:rPr>
          <w:i/>
          <w:sz w:val="32"/>
          <w:szCs w:val="32"/>
          <w:u w:val="single"/>
        </w:rPr>
        <w:t xml:space="preserve"> </w:t>
      </w:r>
      <w:r w:rsidRPr="00917B69">
        <w:rPr>
          <w:i/>
          <w:sz w:val="32"/>
          <w:szCs w:val="32"/>
          <w:u w:val="single"/>
        </w:rPr>
        <w:t>снижение риска в собственном доме:</w:t>
      </w:r>
    </w:p>
    <w:p w:rsidR="00BE3FA0" w:rsidRPr="007E3BEB" w:rsidRDefault="00BE3FA0" w:rsidP="00651904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z w:val="28"/>
          <w:szCs w:val="28"/>
        </w:rPr>
      </w:pPr>
      <w:r w:rsidRPr="007E3BEB">
        <w:rPr>
          <w:b w:val="0"/>
          <w:sz w:val="28"/>
          <w:szCs w:val="28"/>
        </w:rPr>
        <w:t>используйте минимально токсические чистящие средства при уборке дома, стирке;</w:t>
      </w:r>
    </w:p>
    <w:p w:rsidR="00BE3FA0" w:rsidRPr="007E3BEB" w:rsidRDefault="00BE3FA0" w:rsidP="00651904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z w:val="28"/>
          <w:szCs w:val="28"/>
        </w:rPr>
      </w:pPr>
      <w:r w:rsidRPr="007E3BEB">
        <w:rPr>
          <w:b w:val="0"/>
          <w:sz w:val="28"/>
          <w:szCs w:val="28"/>
        </w:rPr>
        <w:t>делая ремонт, выбирайте нетоксические строительные и отделочные материалы и мебель с сертификатами, гарантирующими безопасность;</w:t>
      </w:r>
    </w:p>
    <w:p w:rsidR="00BE3FA0" w:rsidRPr="007E3BEB" w:rsidRDefault="00BE3FA0" w:rsidP="00651904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rStyle w:val="Strong"/>
          <w:bCs/>
          <w:sz w:val="28"/>
          <w:szCs w:val="28"/>
        </w:rPr>
      </w:pPr>
      <w:r w:rsidRPr="007E3BEB">
        <w:rPr>
          <w:b w:val="0"/>
          <w:sz w:val="28"/>
          <w:szCs w:val="28"/>
        </w:rPr>
        <w:t>выбирайте нетоксичные продукты ухода за собой</w:t>
      </w:r>
      <w:r w:rsidRPr="007E3BEB">
        <w:rPr>
          <w:rStyle w:val="Strong"/>
          <w:sz w:val="28"/>
          <w:szCs w:val="28"/>
        </w:rPr>
        <w:t>;</w:t>
      </w:r>
    </w:p>
    <w:p w:rsidR="00BE3FA0" w:rsidRPr="007E3BEB" w:rsidRDefault="00BE3FA0" w:rsidP="00651904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rStyle w:val="Strong"/>
          <w:bCs/>
          <w:spacing w:val="-4"/>
          <w:sz w:val="28"/>
          <w:szCs w:val="28"/>
        </w:rPr>
      </w:pPr>
      <w:r w:rsidRPr="007E3BEB">
        <w:rPr>
          <w:rStyle w:val="Strong"/>
          <w:spacing w:val="-4"/>
          <w:sz w:val="28"/>
          <w:szCs w:val="28"/>
        </w:rPr>
        <w:t xml:space="preserve">не используйте без острой необходимости пестициды, гербициды, которые являются ядовитыми химикатами; </w:t>
      </w:r>
    </w:p>
    <w:p w:rsidR="00BE3FA0" w:rsidRPr="007E3BEB" w:rsidRDefault="00BE3FA0" w:rsidP="00651904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z w:val="28"/>
          <w:szCs w:val="28"/>
        </w:rPr>
      </w:pPr>
      <w:r w:rsidRPr="007E3BEB">
        <w:rPr>
          <w:rStyle w:val="Strong"/>
          <w:sz w:val="28"/>
          <w:szCs w:val="28"/>
        </w:rPr>
        <w:t>тщательно подбирайте пластиковые изделия, т.к. некоторые из них содержат ядовитые химикаты, такие как поливинилхлорид, фталаты и фенолы;</w:t>
      </w:r>
    </w:p>
    <w:p w:rsidR="00BE3FA0" w:rsidRPr="007E3BEB" w:rsidRDefault="00BE3FA0" w:rsidP="00651904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rStyle w:val="Strong"/>
          <w:bCs/>
          <w:sz w:val="28"/>
          <w:szCs w:val="28"/>
        </w:rPr>
      </w:pPr>
      <w:r w:rsidRPr="007E3BEB">
        <w:rPr>
          <w:rStyle w:val="Strong"/>
          <w:sz w:val="28"/>
          <w:szCs w:val="28"/>
        </w:rPr>
        <w:t>проверьте свой дом на радон, особенно, если вы живете на нижних этажах.</w:t>
      </w:r>
    </w:p>
    <w:p w:rsidR="00BE3FA0" w:rsidRPr="007E3BEB" w:rsidRDefault="00BE3FA0" w:rsidP="00651904">
      <w:pPr>
        <w:pStyle w:val="Heading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i/>
          <w:spacing w:val="-6"/>
          <w:sz w:val="32"/>
          <w:szCs w:val="32"/>
          <w:u w:val="single"/>
        </w:rPr>
      </w:pPr>
      <w:r w:rsidRPr="007E3BEB">
        <w:rPr>
          <w:i/>
          <w:spacing w:val="-6"/>
          <w:sz w:val="32"/>
          <w:szCs w:val="32"/>
          <w:u w:val="single"/>
        </w:rPr>
        <w:t>снижение  риска образования и воздействия токсических веществ на работе:</w:t>
      </w:r>
    </w:p>
    <w:p w:rsidR="00BE3FA0" w:rsidRPr="007E3BEB" w:rsidRDefault="00BE3FA0" w:rsidP="007E3BEB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z w:val="28"/>
          <w:szCs w:val="28"/>
        </w:rPr>
      </w:pPr>
      <w:r>
        <w:rPr>
          <w:noProof/>
        </w:rPr>
        <w:pict>
          <v:shape id="_x0000_s1031" type="#_x0000_t75" alt="Картинка 379 из 5950" href="http://prodom.tomsk.ru/i/pict/253-4405-753301" style="position:absolute;left:0;text-align:left;margin-left:376.9pt;margin-top:6.9pt;width:171.75pt;height:100.5pt;z-index:-251660800;visibility:visible" wrapcoords="-94 -161 -94 21600 21694 21600 21694 -161 -94 -161" o:button="t" stroked="t" strokecolor="#002060">
            <v:fill o:detectmouseclick="t"/>
            <v:imagedata r:id="rId12" o:title=""/>
            <w10:wrap type="tight"/>
          </v:shape>
        </w:pict>
      </w:r>
      <w:r w:rsidRPr="007E3BEB">
        <w:rPr>
          <w:b w:val="0"/>
          <w:sz w:val="28"/>
          <w:szCs w:val="28"/>
        </w:rPr>
        <w:t>при ремонте следите, чтобы в кабинет не приобретались дешевые мебель и материалы для отделки помещения, содержащие формальдегидные смолы, ПВХ, фолаты, стирол, хлороводород, сероуглерод, некачественная гранитная плитка с высоким содержанием радия;</w:t>
      </w:r>
    </w:p>
    <w:p w:rsidR="00BE3FA0" w:rsidRPr="007E3BEB" w:rsidRDefault="00BE3FA0" w:rsidP="007E3BEB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z w:val="28"/>
          <w:szCs w:val="28"/>
        </w:rPr>
      </w:pPr>
      <w:r w:rsidRPr="007E3BEB">
        <w:rPr>
          <w:b w:val="0"/>
          <w:sz w:val="28"/>
          <w:szCs w:val="28"/>
        </w:rPr>
        <w:t>не перегружайте помещение офисной техникой;</w:t>
      </w:r>
    </w:p>
    <w:p w:rsidR="00BE3FA0" w:rsidRPr="007E3BEB" w:rsidRDefault="00BE3FA0" w:rsidP="007E3BEB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z w:val="28"/>
          <w:szCs w:val="28"/>
        </w:rPr>
      </w:pPr>
      <w:r w:rsidRPr="007E3BEB">
        <w:rPr>
          <w:b w:val="0"/>
          <w:sz w:val="28"/>
          <w:szCs w:val="28"/>
        </w:rPr>
        <w:t>проветривайте помещение, ежедневно проводите влажную уборку, посадите комнатные растения.</w:t>
      </w:r>
    </w:p>
    <w:p w:rsidR="00BE3FA0" w:rsidRPr="007E3BEB" w:rsidRDefault="00BE3FA0" w:rsidP="007E3BEB">
      <w:pPr>
        <w:pStyle w:val="Heading3"/>
        <w:keepNext/>
        <w:keepLines/>
        <w:numPr>
          <w:ilvl w:val="0"/>
          <w:numId w:val="7"/>
        </w:numPr>
        <w:shd w:val="clear" w:color="auto" w:fill="FFFFFF"/>
        <w:spacing w:before="0" w:beforeAutospacing="0" w:after="0" w:afterAutospacing="0" w:line="204" w:lineRule="auto"/>
        <w:ind w:left="284" w:hanging="284"/>
        <w:rPr>
          <w:rStyle w:val="Strong"/>
          <w:b/>
          <w:bCs/>
          <w:i/>
          <w:spacing w:val="-14"/>
          <w:sz w:val="32"/>
          <w:szCs w:val="32"/>
          <w:u w:val="single"/>
        </w:rPr>
      </w:pPr>
      <w:r w:rsidRPr="007E3BEB">
        <w:rPr>
          <w:rStyle w:val="Strong"/>
          <w:b/>
          <w:i/>
          <w:spacing w:val="-14"/>
          <w:sz w:val="32"/>
          <w:szCs w:val="32"/>
          <w:u w:val="single"/>
        </w:rPr>
        <w:t>Станьте грамотным потребителем, снизьте риск поступления в организм то</w:t>
      </w:r>
      <w:r w:rsidRPr="007E3BEB">
        <w:rPr>
          <w:rStyle w:val="Strong"/>
          <w:b/>
          <w:i/>
          <w:spacing w:val="-14"/>
          <w:sz w:val="32"/>
          <w:szCs w:val="32"/>
          <w:u w:val="single"/>
        </w:rPr>
        <w:t>к</w:t>
      </w:r>
      <w:r w:rsidRPr="007E3BEB">
        <w:rPr>
          <w:rStyle w:val="Strong"/>
          <w:b/>
          <w:i/>
          <w:spacing w:val="-14"/>
          <w:sz w:val="32"/>
          <w:szCs w:val="32"/>
          <w:u w:val="single"/>
        </w:rPr>
        <w:t>сических веществ:</w:t>
      </w:r>
    </w:p>
    <w:p w:rsidR="00BE3FA0" w:rsidRPr="007E3BEB" w:rsidRDefault="00BE3FA0" w:rsidP="007E3BEB">
      <w:pPr>
        <w:pStyle w:val="Heading3"/>
        <w:keepNext/>
        <w:keepLines/>
        <w:numPr>
          <w:ilvl w:val="0"/>
          <w:numId w:val="6"/>
        </w:numPr>
        <w:shd w:val="clear" w:color="auto" w:fill="FFFFFF"/>
        <w:spacing w:before="0" w:beforeAutospacing="0" w:after="0" w:afterAutospacing="0" w:line="216" w:lineRule="auto"/>
        <w:ind w:left="284" w:hanging="284"/>
        <w:rPr>
          <w:rStyle w:val="Strong"/>
          <w:bCs/>
          <w:spacing w:val="-10"/>
          <w:sz w:val="28"/>
          <w:szCs w:val="28"/>
        </w:rPr>
      </w:pPr>
      <w:r>
        <w:rPr>
          <w:noProof/>
        </w:rPr>
        <w:pict>
          <v:shape id="_x0000_s1032" type="#_x0000_t75" alt="Картинка 80 из 10785" href="http://dobrilodedeic.files.wordpress.com/2009/08/155680-18052-95558-17210_1_.jpg?w=367&amp;h" style="position:absolute;left:0;text-align:left;margin-left:461.65pt;margin-top:4.15pt;width:87pt;height:107.25pt;z-index:-251657728;visibility:visible" o:allowincell="f" o:button="t" stroked="t" strokecolor="#002060">
            <v:fill o:detectmouseclick="t"/>
            <v:imagedata r:id="rId13" o:title=""/>
            <w10:wrap type="square"/>
          </v:shape>
        </w:pict>
      </w:r>
      <w:r w:rsidRPr="007E3BEB">
        <w:rPr>
          <w:rStyle w:val="Strong"/>
          <w:spacing w:val="-10"/>
          <w:sz w:val="28"/>
          <w:szCs w:val="28"/>
        </w:rPr>
        <w:t>внимательно просматривая этикетки, выбирайте непросроченные и нетокси</w:t>
      </w:r>
      <w:r w:rsidRPr="007E3BEB">
        <w:rPr>
          <w:rStyle w:val="Strong"/>
          <w:spacing w:val="-10"/>
          <w:sz w:val="28"/>
          <w:szCs w:val="28"/>
        </w:rPr>
        <w:t>ч</w:t>
      </w:r>
      <w:r w:rsidRPr="007E3BEB">
        <w:rPr>
          <w:rStyle w:val="Strong"/>
          <w:spacing w:val="-10"/>
          <w:sz w:val="28"/>
          <w:szCs w:val="28"/>
        </w:rPr>
        <w:t>ные продукты (без консервантов, ароматизаторов, усилителей вкуса и цвета);</w:t>
      </w:r>
    </w:p>
    <w:p w:rsidR="00BE3FA0" w:rsidRPr="007E3BEB" w:rsidRDefault="00BE3FA0" w:rsidP="007E3BEB">
      <w:pPr>
        <w:pStyle w:val="Heading3"/>
        <w:keepNext/>
        <w:keepLines/>
        <w:numPr>
          <w:ilvl w:val="0"/>
          <w:numId w:val="6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pacing w:val="-6"/>
          <w:sz w:val="28"/>
          <w:szCs w:val="28"/>
        </w:rPr>
      </w:pPr>
      <w:r w:rsidRPr="007E3BEB">
        <w:rPr>
          <w:b w:val="0"/>
          <w:spacing w:val="-6"/>
          <w:sz w:val="28"/>
          <w:szCs w:val="28"/>
        </w:rPr>
        <w:t>помните, что интенсивнее всего накапливают нитраты и нитриты капуста, свекла, салат, редис, редька, сельдерей, петрушка, укроп, арбуз, а также плоды крупного размера. В значительно меньшей степени - томаты, бакл</w:t>
      </w:r>
      <w:r w:rsidRPr="007E3BEB">
        <w:rPr>
          <w:b w:val="0"/>
          <w:spacing w:val="-6"/>
          <w:sz w:val="28"/>
          <w:szCs w:val="28"/>
        </w:rPr>
        <w:t>а</w:t>
      </w:r>
      <w:r w:rsidRPr="007E3BEB">
        <w:rPr>
          <w:b w:val="0"/>
          <w:spacing w:val="-6"/>
          <w:sz w:val="28"/>
          <w:szCs w:val="28"/>
        </w:rPr>
        <w:t>жаны, репчатый лук, виноград. Количество токсических веществ в проду</w:t>
      </w:r>
      <w:r w:rsidRPr="007E3BEB">
        <w:rPr>
          <w:b w:val="0"/>
          <w:spacing w:val="-6"/>
          <w:sz w:val="28"/>
          <w:szCs w:val="28"/>
        </w:rPr>
        <w:t>к</w:t>
      </w:r>
      <w:r w:rsidRPr="007E3BEB">
        <w:rPr>
          <w:b w:val="0"/>
          <w:spacing w:val="-6"/>
          <w:sz w:val="28"/>
          <w:szCs w:val="28"/>
        </w:rPr>
        <w:t>тах, в том числе нитратов и нитритов, можно существенно уменьшить в р</w:t>
      </w:r>
      <w:r w:rsidRPr="007E3BEB">
        <w:rPr>
          <w:b w:val="0"/>
          <w:spacing w:val="-6"/>
          <w:sz w:val="28"/>
          <w:szCs w:val="28"/>
        </w:rPr>
        <w:t>е</w:t>
      </w:r>
      <w:r w:rsidRPr="007E3BEB">
        <w:rPr>
          <w:b w:val="0"/>
          <w:spacing w:val="-6"/>
          <w:sz w:val="28"/>
          <w:szCs w:val="28"/>
        </w:rPr>
        <w:t>зультате их кулинарной обработки;</w:t>
      </w:r>
    </w:p>
    <w:p w:rsidR="00BE3FA0" w:rsidRDefault="00BE3FA0" w:rsidP="007E3BEB">
      <w:pPr>
        <w:pStyle w:val="Heading3"/>
        <w:keepLines/>
        <w:numPr>
          <w:ilvl w:val="0"/>
          <w:numId w:val="6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pacing w:val="-10"/>
          <w:sz w:val="28"/>
          <w:szCs w:val="28"/>
        </w:rPr>
      </w:pPr>
      <w:r w:rsidRPr="007E3BEB">
        <w:rPr>
          <w:b w:val="0"/>
          <w:spacing w:val="-10"/>
          <w:sz w:val="28"/>
          <w:szCs w:val="28"/>
        </w:rPr>
        <w:t>очень много токсинов, в том числе канцерогенов, образуется в пережаренном масле. Также то</w:t>
      </w:r>
      <w:r w:rsidRPr="007E3BEB">
        <w:rPr>
          <w:b w:val="0"/>
          <w:spacing w:val="-10"/>
          <w:sz w:val="28"/>
          <w:szCs w:val="28"/>
        </w:rPr>
        <w:t>к</w:t>
      </w:r>
      <w:r w:rsidRPr="007E3BEB">
        <w:rPr>
          <w:b w:val="0"/>
          <w:spacing w:val="-10"/>
          <w:sz w:val="28"/>
          <w:szCs w:val="28"/>
        </w:rPr>
        <w:t>сины накапливаются на поверхности зерен при хранении, чтобы их удалить, промытую кипятком крупу нужно залить холодной кипяченой водой и оставить на ночь, перед варкой снова промыть;</w:t>
      </w:r>
    </w:p>
    <w:p w:rsidR="00BE3FA0" w:rsidRPr="00FA6B73" w:rsidRDefault="00BE3FA0" w:rsidP="007E3BEB">
      <w:pPr>
        <w:pStyle w:val="Heading3"/>
        <w:keepLines/>
        <w:numPr>
          <w:ilvl w:val="0"/>
          <w:numId w:val="6"/>
        </w:numPr>
        <w:shd w:val="clear" w:color="auto" w:fill="FFFFFF"/>
        <w:spacing w:before="0" w:beforeAutospacing="0" w:after="0" w:afterAutospacing="0" w:line="204" w:lineRule="auto"/>
        <w:ind w:left="284" w:hanging="284"/>
        <w:jc w:val="both"/>
        <w:rPr>
          <w:b w:val="0"/>
          <w:sz w:val="28"/>
          <w:szCs w:val="28"/>
        </w:rPr>
      </w:pPr>
      <w:r w:rsidRPr="00FA6B73">
        <w:rPr>
          <w:b w:val="0"/>
          <w:sz w:val="28"/>
          <w:szCs w:val="28"/>
        </w:rPr>
        <w:t>употребляйте чистую, качественную воду из артезианских скважин, родников. Если это невозможно – используйте фильтры.</w:t>
      </w:r>
    </w:p>
    <w:p w:rsidR="00BE3FA0" w:rsidRDefault="00BE3FA0" w:rsidP="007E3BEB">
      <w:pPr>
        <w:pStyle w:val="Heading3"/>
        <w:keepLines/>
        <w:shd w:val="clear" w:color="auto" w:fill="FFFFFF"/>
        <w:spacing w:before="0" w:beforeAutospacing="0" w:after="0" w:afterAutospacing="0" w:line="204" w:lineRule="auto"/>
        <w:jc w:val="both"/>
        <w:rPr>
          <w:b w:val="0"/>
          <w:spacing w:val="-10"/>
          <w:sz w:val="28"/>
          <w:szCs w:val="28"/>
        </w:rPr>
      </w:pPr>
    </w:p>
    <w:p w:rsidR="00BE3FA0" w:rsidRPr="007E3BEB" w:rsidRDefault="00BE3FA0" w:rsidP="007E3BEB">
      <w:pPr>
        <w:pStyle w:val="Heading3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204" w:lineRule="auto"/>
        <w:ind w:left="426"/>
        <w:jc w:val="both"/>
        <w:rPr>
          <w:sz w:val="28"/>
          <w:szCs w:val="28"/>
        </w:rPr>
      </w:pPr>
      <w:r>
        <w:rPr>
          <w:noProof/>
        </w:rPr>
        <w:pict>
          <v:shape id="i-main-pic" o:spid="_x0000_s1033" type="#_x0000_t75" alt="Картинка 5 из 37615" href="http://www.dropsofbeauty.com/images/colon" style="position:absolute;left:0;text-align:left;margin-left:445.15pt;margin-top:20.85pt;width:103.5pt;height:91.5pt;z-index:-251663872;visibility:visible" wrapcoords="-157 -177 -157 21600 21757 21600 21757 -177 -157 -177" o:button="t" stroked="t" strokecolor="#002060">
            <v:fill o:detectmouseclick="t"/>
            <v:imagedata r:id="rId14" o:title=""/>
            <w10:wrap type="tight"/>
          </v:shape>
        </w:pict>
      </w:r>
      <w:r w:rsidRPr="007E3BEB">
        <w:rPr>
          <w:sz w:val="28"/>
          <w:szCs w:val="28"/>
        </w:rPr>
        <w:t>Выведение токсинов из организма.</w:t>
      </w:r>
    </w:p>
    <w:p w:rsidR="00BE3FA0" w:rsidRDefault="00BE3FA0" w:rsidP="007E3BEB">
      <w:pPr>
        <w:pStyle w:val="NormalWeb"/>
        <w:spacing w:before="0" w:beforeAutospacing="0" w:after="60" w:afterAutospacing="0"/>
        <w:rPr>
          <w:sz w:val="28"/>
          <w:szCs w:val="28"/>
        </w:rPr>
      </w:pPr>
      <w:r>
        <w:rPr>
          <w:noProof/>
        </w:rPr>
        <w:pict>
          <v:shape id="_x0000_s1034" type="#_x0000_t75" alt="Картинка 9 из 84000" href="http://tryphonov.narod.ru/tryphonov2/pic2/liver1" style="position:absolute;margin-left:3.4pt;margin-top:84.95pt;width:101.25pt;height:66.75pt;z-index:-251662848;visibility:visible" wrapcoords="-160 -243 -160 21600 21760 21600 21760 -243 -160 -243" o:button="t" stroked="t" strokecolor="#002060">
            <v:fill o:detectmouseclick="t"/>
            <v:imagedata r:id="rId15" o:title=""/>
            <w10:wrap type="tight"/>
          </v:shape>
        </w:pict>
      </w:r>
      <w:r w:rsidRPr="007E3BEB">
        <w:rPr>
          <w:b/>
          <w:i/>
          <w:sz w:val="28"/>
          <w:szCs w:val="28"/>
        </w:rPr>
        <w:t>Пищеварительный тракт</w:t>
      </w:r>
      <w:r w:rsidRPr="007E3BEB">
        <w:rPr>
          <w:sz w:val="28"/>
          <w:szCs w:val="28"/>
        </w:rPr>
        <w:t xml:space="preserve"> занимает особое место в обменных процессах организма со средой. </w:t>
      </w:r>
      <w:r>
        <w:rPr>
          <w:sz w:val="28"/>
          <w:szCs w:val="28"/>
        </w:rPr>
        <w:t xml:space="preserve">При старении, неблагоприятных воздействиях факторов внешней среды снижается активность ферментов, замедляется процесс образования и выделения каловых масс, </w:t>
      </w:r>
      <w:r w:rsidRPr="007E3BEB">
        <w:rPr>
          <w:sz w:val="28"/>
          <w:szCs w:val="28"/>
        </w:rPr>
        <w:t>увел</w:t>
      </w:r>
      <w:r w:rsidRPr="007E3BEB">
        <w:rPr>
          <w:sz w:val="28"/>
          <w:szCs w:val="28"/>
        </w:rPr>
        <w:t>и</w:t>
      </w:r>
      <w:r w:rsidRPr="007E3BEB">
        <w:rPr>
          <w:sz w:val="28"/>
          <w:szCs w:val="28"/>
        </w:rPr>
        <w:t xml:space="preserve">чивается доля гнилостных </w:t>
      </w:r>
      <w:r>
        <w:rPr>
          <w:sz w:val="28"/>
          <w:szCs w:val="28"/>
        </w:rPr>
        <w:t>м</w:t>
      </w:r>
      <w:r w:rsidRPr="007E3BEB">
        <w:rPr>
          <w:sz w:val="28"/>
          <w:szCs w:val="28"/>
        </w:rPr>
        <w:t>икроорганизмов</w:t>
      </w:r>
      <w:r>
        <w:rPr>
          <w:sz w:val="28"/>
          <w:szCs w:val="28"/>
        </w:rPr>
        <w:t>, все это приводит к усиленному образованию и снижению выведения токсинов.</w:t>
      </w:r>
    </w:p>
    <w:p w:rsidR="00BE3FA0" w:rsidRDefault="00BE3FA0" w:rsidP="007E3BEB">
      <w:pPr>
        <w:pStyle w:val="NormalWeb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7E3BEB">
        <w:rPr>
          <w:b/>
          <w:i/>
          <w:sz w:val="28"/>
          <w:szCs w:val="28"/>
        </w:rPr>
        <w:t>Печень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главным органом </w:t>
      </w:r>
      <w:r w:rsidRPr="007E3BEB">
        <w:rPr>
          <w:sz w:val="28"/>
          <w:szCs w:val="28"/>
        </w:rPr>
        <w:t>детоксикации.</w:t>
      </w:r>
      <w:r>
        <w:rPr>
          <w:sz w:val="28"/>
          <w:szCs w:val="28"/>
        </w:rPr>
        <w:t xml:space="preserve"> При нарушении функции печени токсины, образующиеся внутри организма и поступающие извне, плохо обезвреживаются и выводятся из организма.</w:t>
      </w:r>
    </w:p>
    <w:p w:rsidR="00BE3FA0" w:rsidRPr="007E3BEB" w:rsidRDefault="00BE3FA0" w:rsidP="007E3BEB">
      <w:pPr>
        <w:pStyle w:val="NormalWeb"/>
        <w:spacing w:before="60" w:beforeAutospacing="0" w:after="0" w:afterAutospacing="0" w:line="216" w:lineRule="auto"/>
        <w:jc w:val="both"/>
        <w:rPr>
          <w:sz w:val="28"/>
          <w:szCs w:val="28"/>
        </w:rPr>
      </w:pPr>
      <w:r>
        <w:rPr>
          <w:noProof/>
        </w:rPr>
        <w:pict>
          <v:shape id="_x0000_s1035" type="#_x0000_t75" alt="Картинка 6 из 84000" href="http://www.blik.ua/images/stories/05_12_2010/bol4_thumb" style="position:absolute;left:0;text-align:left;margin-left:438.4pt;margin-top:3.9pt;width:110.25pt;height:69pt;z-index:-251658752;visibility:visible" wrapcoords="-147 -235 -147 21600 21747 21600 21747 -235 -147 -235" o:button="t" stroked="t" strokecolor="#002060">
            <v:fill o:detectmouseclick="t"/>
            <v:imagedata r:id="rId16" o:title=""/>
            <w10:wrap type="tight"/>
          </v:shape>
        </w:pict>
      </w:r>
      <w:r w:rsidRPr="007E3BEB">
        <w:rPr>
          <w:b/>
          <w:sz w:val="28"/>
          <w:szCs w:val="28"/>
        </w:rPr>
        <w:t>Почки</w:t>
      </w:r>
      <w:r>
        <w:rPr>
          <w:b/>
          <w:sz w:val="28"/>
          <w:szCs w:val="28"/>
        </w:rPr>
        <w:t xml:space="preserve"> </w:t>
      </w:r>
      <w:r w:rsidRPr="007E3BEB">
        <w:rPr>
          <w:sz w:val="28"/>
          <w:szCs w:val="28"/>
        </w:rPr>
        <w:t>с мочой</w:t>
      </w:r>
      <w:r>
        <w:rPr>
          <w:sz w:val="28"/>
          <w:szCs w:val="28"/>
        </w:rPr>
        <w:t xml:space="preserve"> </w:t>
      </w:r>
      <w:r w:rsidRPr="007E3BEB">
        <w:rPr>
          <w:sz w:val="28"/>
          <w:szCs w:val="28"/>
        </w:rPr>
        <w:t>выводят соединения азота</w:t>
      </w:r>
      <w:r>
        <w:rPr>
          <w:sz w:val="28"/>
          <w:szCs w:val="28"/>
        </w:rPr>
        <w:t xml:space="preserve"> и многие другие токсины</w:t>
      </w:r>
      <w:r w:rsidRPr="007E3BEB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нарушении их функции или образованию большого количества токсинов, почки не справляются с нагру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кой, это может привести к хронической интоксикации.</w:t>
      </w:r>
    </w:p>
    <w:p w:rsidR="00BE3FA0" w:rsidRPr="007E3BEB" w:rsidRDefault="00BE3FA0" w:rsidP="00AE54C7">
      <w:pPr>
        <w:pStyle w:val="NormalWeb"/>
        <w:spacing w:before="0" w:beforeAutospacing="0" w:after="120" w:afterAutospacing="0" w:line="216" w:lineRule="auto"/>
        <w:jc w:val="both"/>
        <w:rPr>
          <w:sz w:val="28"/>
          <w:szCs w:val="28"/>
        </w:rPr>
      </w:pPr>
      <w:r w:rsidRPr="007E3BEB">
        <w:rPr>
          <w:b/>
          <w:sz w:val="28"/>
          <w:szCs w:val="28"/>
        </w:rPr>
        <w:t>Лимфатическая система</w:t>
      </w:r>
      <w:r w:rsidRPr="007E3BEB">
        <w:rPr>
          <w:sz w:val="28"/>
          <w:szCs w:val="28"/>
        </w:rPr>
        <w:t xml:space="preserve"> - основной заслон на пути инфек</w:t>
      </w:r>
      <w:r>
        <w:rPr>
          <w:sz w:val="28"/>
          <w:szCs w:val="28"/>
        </w:rPr>
        <w:t xml:space="preserve">ций и </w:t>
      </w:r>
      <w:r w:rsidRPr="007E3BEB">
        <w:rPr>
          <w:sz w:val="28"/>
          <w:szCs w:val="28"/>
        </w:rPr>
        <w:t xml:space="preserve">транспортная служба, отвечающая за переработку и выведение </w:t>
      </w:r>
      <w:r>
        <w:rPr>
          <w:sz w:val="28"/>
          <w:szCs w:val="28"/>
        </w:rPr>
        <w:t>токсинов</w:t>
      </w:r>
      <w:r w:rsidRPr="007E3BEB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Большое значение в удалении «ядов» из организма также играют </w:t>
      </w:r>
      <w:r w:rsidRPr="007E3BEB">
        <w:rPr>
          <w:b/>
          <w:sz w:val="28"/>
          <w:szCs w:val="28"/>
        </w:rPr>
        <w:t>кожа</w:t>
      </w:r>
      <w:r>
        <w:rPr>
          <w:sz w:val="28"/>
          <w:szCs w:val="28"/>
        </w:rPr>
        <w:t xml:space="preserve"> и </w:t>
      </w:r>
      <w:r w:rsidRPr="007E3BEB">
        <w:rPr>
          <w:b/>
          <w:sz w:val="28"/>
          <w:szCs w:val="28"/>
        </w:rPr>
        <w:t>легкие</w:t>
      </w:r>
      <w:r>
        <w:rPr>
          <w:sz w:val="28"/>
          <w:szCs w:val="28"/>
        </w:rPr>
        <w:t>.</w:t>
      </w:r>
    </w:p>
    <w:p w:rsidR="00BE3FA0" w:rsidRPr="00AE54C7" w:rsidRDefault="00BE3FA0" w:rsidP="00FA6B73">
      <w:pPr>
        <w:pStyle w:val="NormalWeb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Обезвреживание </w:t>
      </w:r>
      <w:r w:rsidRPr="00AE54C7">
        <w:rPr>
          <w:b/>
          <w:sz w:val="28"/>
          <w:szCs w:val="28"/>
        </w:rPr>
        <w:t>токсинов</w:t>
      </w:r>
      <w:r>
        <w:rPr>
          <w:b/>
          <w:sz w:val="28"/>
          <w:szCs w:val="28"/>
        </w:rPr>
        <w:t xml:space="preserve"> и их у</w:t>
      </w:r>
      <w:r w:rsidRPr="00AE54C7">
        <w:rPr>
          <w:b/>
          <w:sz w:val="28"/>
          <w:szCs w:val="28"/>
        </w:rPr>
        <w:t>далени</w:t>
      </w:r>
      <w:r>
        <w:rPr>
          <w:b/>
          <w:sz w:val="28"/>
          <w:szCs w:val="28"/>
        </w:rPr>
        <w:t>е</w:t>
      </w:r>
      <w:r w:rsidRPr="00AE54C7">
        <w:rPr>
          <w:b/>
          <w:sz w:val="28"/>
          <w:szCs w:val="28"/>
        </w:rPr>
        <w:t xml:space="preserve"> из организма</w:t>
      </w:r>
      <w:r>
        <w:rPr>
          <w:b/>
          <w:sz w:val="28"/>
          <w:szCs w:val="28"/>
        </w:rPr>
        <w:t>, народные традиции</w:t>
      </w:r>
    </w:p>
    <w:p w:rsidR="00BE3FA0" w:rsidRPr="00FA6B73" w:rsidRDefault="00BE3FA0" w:rsidP="00FA6B73">
      <w:pPr>
        <w:spacing w:after="0" w:line="204" w:lineRule="auto"/>
        <w:rPr>
          <w:rFonts w:ascii="Times New Roman" w:hAnsi="Times New Roman"/>
          <w:b/>
          <w:i/>
          <w:sz w:val="28"/>
          <w:szCs w:val="28"/>
        </w:rPr>
      </w:pPr>
      <w:r w:rsidRPr="00FA6B73">
        <w:rPr>
          <w:rFonts w:ascii="Times New Roman" w:hAnsi="Times New Roman"/>
          <w:b/>
          <w:i/>
          <w:sz w:val="28"/>
          <w:szCs w:val="28"/>
        </w:rPr>
        <w:t xml:space="preserve">Посты как система очищения организма </w:t>
      </w:r>
    </w:p>
    <w:p w:rsidR="00BE3FA0" w:rsidRDefault="00BE3FA0" w:rsidP="00FA6B73">
      <w:pPr>
        <w:spacing w:after="0" w:line="20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6B73">
        <w:rPr>
          <w:rFonts w:ascii="Times New Roman" w:hAnsi="Times New Roman"/>
          <w:sz w:val="28"/>
          <w:szCs w:val="28"/>
        </w:rPr>
        <w:t xml:space="preserve">Организм человека имеет мощную систему обезвреживания и выведения токсических веществ, </w:t>
      </w:r>
      <w:r>
        <w:rPr>
          <w:rFonts w:ascii="Times New Roman" w:hAnsi="Times New Roman"/>
          <w:sz w:val="28"/>
          <w:szCs w:val="28"/>
        </w:rPr>
        <w:t>эта система</w:t>
      </w:r>
      <w:r w:rsidRPr="00FA6B73">
        <w:rPr>
          <w:rFonts w:ascii="Times New Roman" w:hAnsi="Times New Roman"/>
          <w:sz w:val="28"/>
          <w:szCs w:val="28"/>
        </w:rPr>
        <w:t xml:space="preserve"> мощна и имеет настолько огромные резервы, что может достаточно быстро справиться с очень большим количеством токсических веществ. Но, </w:t>
      </w:r>
      <w:r>
        <w:rPr>
          <w:rFonts w:ascii="Times New Roman" w:hAnsi="Times New Roman"/>
          <w:sz w:val="28"/>
          <w:szCs w:val="28"/>
        </w:rPr>
        <w:t>при избыто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 поступлении токсинов, особенно это касается городского населения, организм не справляется с нагрузкой, и развивается</w:t>
      </w:r>
      <w:r w:rsidRPr="00FA6B73">
        <w:rPr>
          <w:rFonts w:ascii="Times New Roman" w:hAnsi="Times New Roman"/>
          <w:sz w:val="28"/>
          <w:szCs w:val="28"/>
        </w:rPr>
        <w:t xml:space="preserve"> хроническая интоксикация.</w:t>
      </w:r>
    </w:p>
    <w:p w:rsidR="00BE3FA0" w:rsidRDefault="00BE3FA0" w:rsidP="00FA6B73">
      <w:pPr>
        <w:spacing w:after="60" w:line="204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A6B73">
        <w:rPr>
          <w:rFonts w:ascii="Times New Roman" w:hAnsi="Times New Roman"/>
          <w:b/>
          <w:sz w:val="28"/>
          <w:szCs w:val="28"/>
        </w:rPr>
        <w:t>Пост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A6B73">
        <w:rPr>
          <w:rFonts w:ascii="Times New Roman" w:hAnsi="Times New Roman"/>
          <w:sz w:val="28"/>
          <w:szCs w:val="28"/>
        </w:rPr>
        <w:t xml:space="preserve"> наиболее простой и естественный для человека способ очищения организма, в основе которого лежат диета и процедуры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402"/>
        <w:gridCol w:w="6379"/>
      </w:tblGrid>
      <w:tr w:rsidR="00BE3FA0" w:rsidRPr="00A7715F" w:rsidTr="00A7715F">
        <w:tc>
          <w:tcPr>
            <w:tcW w:w="1276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BE3FA0" w:rsidRPr="00A7715F" w:rsidRDefault="00BE3FA0" w:rsidP="00A7715F">
            <w:pPr>
              <w:spacing w:after="0" w:line="204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поста</w:t>
            </w:r>
          </w:p>
        </w:tc>
        <w:tc>
          <w:tcPr>
            <w:tcW w:w="3402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Начало, конец, продолж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и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6379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Ограничения</w:t>
            </w:r>
          </w:p>
        </w:tc>
      </w:tr>
      <w:tr w:rsidR="00BE3FA0" w:rsidRPr="00A7715F" w:rsidTr="00A7715F">
        <w:tc>
          <w:tcPr>
            <w:tcW w:w="1276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Великий пост</w:t>
            </w:r>
          </w:p>
        </w:tc>
        <w:tc>
          <w:tcPr>
            <w:tcW w:w="3402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Начинается после масл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е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ницы и длится 7 недель до пасхи</w:t>
            </w:r>
          </w:p>
        </w:tc>
        <w:tc>
          <w:tcPr>
            <w:tcW w:w="6379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pacing w:val="-4"/>
                <w:sz w:val="28"/>
                <w:szCs w:val="28"/>
              </w:rPr>
              <w:t>Уже в Масленицу мясные продукты в пищу уже не употребляются. Строгий пост. Рыбу разрешается есть только на Благовещение (7 апреля) и в Вербное воскресенье (шестое воскресенье Великого поста).</w:t>
            </w:r>
          </w:p>
        </w:tc>
      </w:tr>
      <w:tr w:rsidR="00BE3FA0" w:rsidRPr="00A7715F" w:rsidTr="00A7715F">
        <w:tc>
          <w:tcPr>
            <w:tcW w:w="1276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Петро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в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ский (Ап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о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стол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ь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ский) пост</w:t>
            </w:r>
          </w:p>
        </w:tc>
        <w:tc>
          <w:tcPr>
            <w:tcW w:w="3402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Начинается с понедел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ь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ника (после Всесвятского воскресенья) девятой н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е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дели после Пасхи и дли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т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ся до 12 июля, праздника апостолов Павла и Петра</w:t>
            </w:r>
          </w:p>
        </w:tc>
        <w:tc>
          <w:tcPr>
            <w:tcW w:w="6379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Разрешается употреблять в пищу рыбу, кроме ср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е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ды и пятницы. Не строгий пост.</w:t>
            </w:r>
          </w:p>
        </w:tc>
      </w:tr>
      <w:tr w:rsidR="00BE3FA0" w:rsidRPr="00A7715F" w:rsidTr="00A7715F">
        <w:tc>
          <w:tcPr>
            <w:tcW w:w="1276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Успе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н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ский пост</w:t>
            </w:r>
          </w:p>
        </w:tc>
        <w:tc>
          <w:tcPr>
            <w:tcW w:w="3402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Начинается 14 августа в Медовый Спас и заканч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и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вается 28 августа</w:t>
            </w:r>
          </w:p>
        </w:tc>
        <w:tc>
          <w:tcPr>
            <w:tcW w:w="6379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pacing w:val="-4"/>
                <w:sz w:val="28"/>
                <w:szCs w:val="28"/>
              </w:rPr>
              <w:t>На время поста выпадает праздник Яблочного Сп</w:t>
            </w:r>
            <w:r w:rsidRPr="00A7715F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A7715F">
              <w:rPr>
                <w:rFonts w:ascii="Times New Roman" w:hAnsi="Times New Roman"/>
                <w:spacing w:val="-4"/>
                <w:sz w:val="28"/>
                <w:szCs w:val="28"/>
              </w:rPr>
              <w:t>са. Строгий пост, только 19 августа (в праздник Преображения Господня) можно употреблять рыбу.</w:t>
            </w:r>
          </w:p>
        </w:tc>
      </w:tr>
      <w:tr w:rsidR="00BE3FA0" w:rsidRPr="00A7715F" w:rsidTr="00A7715F">
        <w:tc>
          <w:tcPr>
            <w:tcW w:w="1276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Рождес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т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венский пост</w:t>
            </w:r>
          </w:p>
        </w:tc>
        <w:tc>
          <w:tcPr>
            <w:tcW w:w="3402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с 28 ноября по 7 января</w:t>
            </w:r>
          </w:p>
        </w:tc>
        <w:tc>
          <w:tcPr>
            <w:tcW w:w="6379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pacing w:val="-4"/>
                <w:sz w:val="28"/>
                <w:szCs w:val="28"/>
              </w:rPr>
              <w:t>Кроме среды и пятницы (канонических постных дней), можно есть рыбу, с 20 декабря – строгий пост.</w:t>
            </w:r>
          </w:p>
        </w:tc>
      </w:tr>
      <w:tr w:rsidR="00BE3FA0" w:rsidRPr="00A7715F" w:rsidTr="00A7715F">
        <w:tc>
          <w:tcPr>
            <w:tcW w:w="1276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Ежен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е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дельные посты</w:t>
            </w:r>
          </w:p>
        </w:tc>
        <w:tc>
          <w:tcPr>
            <w:tcW w:w="3402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Среда и пятница, кроме сплошных седмиц и Св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я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ток</w:t>
            </w:r>
          </w:p>
        </w:tc>
        <w:tc>
          <w:tcPr>
            <w:tcW w:w="6379" w:type="dxa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pacing w:val="-8"/>
                <w:sz w:val="28"/>
                <w:szCs w:val="28"/>
              </w:rPr>
              <w:t>В эти дни недели запрещается употребление мясной и молочной пищи, если в среду и пятницу - дни праз</w:t>
            </w:r>
            <w:r w:rsidRPr="00A7715F">
              <w:rPr>
                <w:rFonts w:ascii="Times New Roman" w:hAnsi="Times New Roman"/>
                <w:spacing w:val="-8"/>
                <w:sz w:val="28"/>
                <w:szCs w:val="28"/>
              </w:rPr>
              <w:t>д</w:t>
            </w:r>
            <w:r w:rsidRPr="00A7715F">
              <w:rPr>
                <w:rFonts w:ascii="Times New Roman" w:hAnsi="Times New Roman"/>
                <w:spacing w:val="-8"/>
                <w:sz w:val="28"/>
                <w:szCs w:val="28"/>
              </w:rPr>
              <w:t>нуемых святых, разрешается растительное масло, в самые большие праздники, такие как Покров, - рыба.</w:t>
            </w:r>
          </w:p>
        </w:tc>
      </w:tr>
      <w:tr w:rsidR="00BE3FA0" w:rsidRPr="00A7715F" w:rsidTr="00A7715F">
        <w:tc>
          <w:tcPr>
            <w:tcW w:w="1276" w:type="dxa"/>
            <w:vAlign w:val="center"/>
          </w:tcPr>
          <w:p w:rsidR="00BE3FA0" w:rsidRPr="00A7715F" w:rsidRDefault="00BE3FA0" w:rsidP="00A7715F">
            <w:pPr>
              <w:spacing w:after="0" w:line="204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Одн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о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дневные</w:t>
            </w:r>
          </w:p>
        </w:tc>
        <w:tc>
          <w:tcPr>
            <w:tcW w:w="9781" w:type="dxa"/>
            <w:gridSpan w:val="2"/>
            <w:vAlign w:val="center"/>
          </w:tcPr>
          <w:p w:rsidR="00BE3FA0" w:rsidRPr="00A7715F" w:rsidRDefault="00BE3FA0" w:rsidP="00714102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15F">
              <w:rPr>
                <w:rFonts w:ascii="Times New Roman" w:hAnsi="Times New Roman"/>
                <w:sz w:val="28"/>
                <w:szCs w:val="28"/>
              </w:rPr>
              <w:t>Крещенский сочельник – 18 января;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Навечерие Богоявления – 18 января; Усе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к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новение главы Иоанна Предтечи – 11 сентября; Воздвижение Креста Господня – 27 сентября. Однодневные посты - дни строгого поста (кроме cреды и пятн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и</w:t>
            </w:r>
            <w:r w:rsidRPr="00A7715F">
              <w:rPr>
                <w:rFonts w:ascii="Times New Roman" w:hAnsi="Times New Roman"/>
                <w:sz w:val="28"/>
                <w:szCs w:val="28"/>
              </w:rPr>
              <w:t>цы). Запрещается рыба, но разрешается пища с растительным маслом.</w:t>
            </w:r>
          </w:p>
        </w:tc>
      </w:tr>
    </w:tbl>
    <w:p w:rsidR="00BE3FA0" w:rsidRPr="00FA6B73" w:rsidRDefault="00BE3FA0" w:rsidP="00FA6B73">
      <w:pPr>
        <w:spacing w:after="0" w:line="20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A6B73">
        <w:rPr>
          <w:rFonts w:ascii="Times New Roman" w:hAnsi="Times New Roman"/>
          <w:sz w:val="28"/>
          <w:szCs w:val="28"/>
        </w:rPr>
        <w:t>В начале, в продолжение всех постов и регулярно 2 раза в неделю предписано мыться в бане с березовым, а в северных областях - с можжевеловым веником. Эти обычаи, сопров</w:t>
      </w:r>
      <w:r w:rsidRPr="00FA6B73">
        <w:rPr>
          <w:rFonts w:ascii="Times New Roman" w:hAnsi="Times New Roman"/>
          <w:sz w:val="28"/>
          <w:szCs w:val="28"/>
        </w:rPr>
        <w:t>о</w:t>
      </w:r>
      <w:r w:rsidRPr="00FA6B73">
        <w:rPr>
          <w:rFonts w:ascii="Times New Roman" w:hAnsi="Times New Roman"/>
          <w:sz w:val="28"/>
          <w:szCs w:val="28"/>
        </w:rPr>
        <w:t>ждающие пост, очень важны, так как усиливают детоксикацию организма.</w:t>
      </w:r>
    </w:p>
    <w:p w:rsidR="00BE3FA0" w:rsidRDefault="00BE3FA0" w:rsidP="00FA6B73">
      <w:pPr>
        <w:pStyle w:val="NormalWeb"/>
        <w:spacing w:before="0" w:beforeAutospacing="0" w:after="60" w:afterAutospacing="0"/>
        <w:ind w:firstLine="425"/>
        <w:jc w:val="both"/>
        <w:rPr>
          <w:sz w:val="28"/>
          <w:szCs w:val="28"/>
        </w:rPr>
      </w:pPr>
      <w:r w:rsidRPr="00FA6B73">
        <w:rPr>
          <w:sz w:val="28"/>
          <w:szCs w:val="28"/>
        </w:rPr>
        <w:t xml:space="preserve">Но соблюдение </w:t>
      </w:r>
      <w:r>
        <w:rPr>
          <w:sz w:val="28"/>
          <w:szCs w:val="28"/>
        </w:rPr>
        <w:t xml:space="preserve">постов </w:t>
      </w:r>
      <w:r w:rsidRPr="00FA6B73">
        <w:rPr>
          <w:sz w:val="28"/>
          <w:szCs w:val="28"/>
        </w:rPr>
        <w:t>может только поддержать организм человека в здоровом и б</w:t>
      </w:r>
      <w:r w:rsidRPr="00FA6B73">
        <w:rPr>
          <w:sz w:val="28"/>
          <w:szCs w:val="28"/>
        </w:rPr>
        <w:t>о</w:t>
      </w:r>
      <w:r w:rsidRPr="00FA6B73">
        <w:rPr>
          <w:sz w:val="28"/>
          <w:szCs w:val="28"/>
        </w:rPr>
        <w:t xml:space="preserve">дром состоянии. Если же хроническая интоксикация организма уже </w:t>
      </w:r>
      <w:r>
        <w:rPr>
          <w:sz w:val="28"/>
          <w:szCs w:val="28"/>
        </w:rPr>
        <w:t>развилась, и появились</w:t>
      </w:r>
      <w:r w:rsidRPr="00FA6B73">
        <w:rPr>
          <w:sz w:val="28"/>
          <w:szCs w:val="28"/>
        </w:rPr>
        <w:t xml:space="preserve"> первые</w:t>
      </w:r>
      <w:r>
        <w:rPr>
          <w:sz w:val="28"/>
          <w:szCs w:val="28"/>
        </w:rPr>
        <w:t xml:space="preserve"> </w:t>
      </w:r>
      <w:r w:rsidRPr="00FA6B73">
        <w:rPr>
          <w:sz w:val="28"/>
          <w:szCs w:val="28"/>
        </w:rPr>
        <w:t>клинические проявления</w:t>
      </w:r>
      <w:r>
        <w:rPr>
          <w:sz w:val="28"/>
          <w:szCs w:val="28"/>
        </w:rPr>
        <w:t xml:space="preserve">, необходимы процедуры детоксикации. </w:t>
      </w:r>
    </w:p>
    <w:p w:rsidR="00BE3FA0" w:rsidRPr="00FA6B73" w:rsidRDefault="00BE3FA0" w:rsidP="00FA6B73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A6B73">
        <w:rPr>
          <w:b/>
          <w:sz w:val="28"/>
          <w:szCs w:val="28"/>
        </w:rPr>
        <w:t>Алгоритм проведения детоксикации</w:t>
      </w:r>
    </w:p>
    <w:p w:rsidR="00BE3FA0" w:rsidRDefault="00BE3FA0" w:rsidP="00FA6B7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.4pt;margin-top:2.2pt;width:555pt;height:110.4pt;z-index:251659776">
            <v:textbox style="mso-next-textbox:#_x0000_s1036" inset="1mm,.5mm,1mm,.5mm">
              <w:txbxContent>
                <w:p w:rsidR="00BE3FA0" w:rsidRPr="00FA6B73" w:rsidRDefault="00BE3FA0" w:rsidP="00FA6B73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 w:line="204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FA6B73">
                    <w:rPr>
                      <w:sz w:val="28"/>
                      <w:szCs w:val="28"/>
                    </w:rPr>
                    <w:t xml:space="preserve">В начале, Вам необходимо провести </w:t>
                  </w:r>
                  <w:r w:rsidRPr="00FA6B73">
                    <w:rPr>
                      <w:b/>
                      <w:i/>
                      <w:sz w:val="28"/>
                      <w:szCs w:val="28"/>
                    </w:rPr>
                    <w:t>противопаразитарную профилактику</w:t>
                  </w:r>
                  <w:r w:rsidRPr="00FA6B73">
                    <w:rPr>
                      <w:sz w:val="28"/>
                      <w:szCs w:val="28"/>
                    </w:rPr>
                    <w:t xml:space="preserve"> и </w:t>
                  </w:r>
                  <w:r w:rsidRPr="00FA6B73">
                    <w:rPr>
                      <w:b/>
                      <w:i/>
                      <w:sz w:val="28"/>
                      <w:szCs w:val="28"/>
                    </w:rPr>
                    <w:t>вывести токсины из кишечника</w:t>
                  </w:r>
                  <w:r w:rsidRPr="00FA6B73">
                    <w:rPr>
                      <w:sz w:val="28"/>
                      <w:szCs w:val="28"/>
                    </w:rPr>
                    <w:t>. Для этого используют различные сорбенты. Лучше принимать сорбенты, полученные из продуктов питания, такие как пектины и клетчатка, они не п</w:t>
                  </w:r>
                  <w:r w:rsidRPr="00FA6B73">
                    <w:rPr>
                      <w:sz w:val="28"/>
                      <w:szCs w:val="28"/>
                    </w:rPr>
                    <w:t>о</w:t>
                  </w:r>
                  <w:r w:rsidRPr="00FA6B73">
                    <w:rPr>
                      <w:sz w:val="28"/>
                      <w:szCs w:val="28"/>
                    </w:rPr>
                    <w:t xml:space="preserve">вреждают стенку кишечника и не выводят полезную </w:t>
                  </w:r>
                  <w:r>
                    <w:rPr>
                      <w:sz w:val="28"/>
                      <w:szCs w:val="28"/>
                    </w:rPr>
                    <w:t>микрофлору</w:t>
                  </w:r>
                  <w:r w:rsidRPr="00FA6B73">
                    <w:rPr>
                      <w:sz w:val="28"/>
                      <w:szCs w:val="28"/>
                    </w:rPr>
                    <w:t xml:space="preserve"> и вещества. Прин</w:t>
                  </w:r>
                  <w:r w:rsidRPr="00FA6B73">
                    <w:rPr>
                      <w:sz w:val="28"/>
                      <w:szCs w:val="28"/>
                    </w:rPr>
                    <w:t>и</w:t>
                  </w:r>
                  <w:r w:rsidRPr="00FA6B73">
                    <w:rPr>
                      <w:sz w:val="28"/>
                      <w:szCs w:val="28"/>
                    </w:rPr>
                    <w:t>мают сорбенты за 1-1,5 часа до еды в течение 1-2 недель.</w:t>
                  </w:r>
                </w:p>
                <w:p w:rsidR="00BE3FA0" w:rsidRPr="00FA6B73" w:rsidRDefault="00BE3FA0" w:rsidP="00FA6B73">
                  <w:pPr>
                    <w:pStyle w:val="NormalWeb"/>
                    <w:numPr>
                      <w:ilvl w:val="0"/>
                      <w:numId w:val="16"/>
                    </w:numPr>
                    <w:spacing w:before="0" w:beforeAutospacing="0" w:after="0" w:afterAutospacing="0" w:line="204" w:lineRule="auto"/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Также важно усилить </w:t>
                  </w:r>
                  <w:r w:rsidRPr="00FA6B73">
                    <w:rPr>
                      <w:b/>
                      <w:i/>
                      <w:sz w:val="28"/>
                      <w:szCs w:val="28"/>
                    </w:rPr>
                    <w:t>моторную функцию кишечника</w:t>
                  </w:r>
                  <w:r>
                    <w:rPr>
                      <w:sz w:val="28"/>
                      <w:szCs w:val="28"/>
                    </w:rPr>
                    <w:t>, получая натуральные слаб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тельные препараты.</w:t>
                  </w:r>
                </w:p>
                <w:p w:rsidR="00BE3FA0" w:rsidRDefault="00BE3FA0"/>
              </w:txbxContent>
            </v:textbox>
          </v:shape>
        </w:pict>
      </w:r>
    </w:p>
    <w:p w:rsidR="00BE3FA0" w:rsidRDefault="00BE3FA0" w:rsidP="0041793D">
      <w:pPr>
        <w:pStyle w:val="NormalWeb"/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  <w:r>
        <w:rPr>
          <w:noProof/>
        </w:rPr>
        <w:pict>
          <v:shape id="_x0000_s1037" type="#_x0000_t202" style="position:absolute;margin-left:.4pt;margin-top:7.15pt;width:555pt;height:44.25pt;z-index:251661824">
            <v:textbox inset="1mm,.5mm,1mm,.5mm">
              <w:txbxContent>
                <w:p w:rsidR="00BE3FA0" w:rsidRDefault="00BE3FA0" w:rsidP="00714102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Для улучшения </w:t>
                  </w:r>
                  <w:r w:rsidRPr="00FA6B7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детоксикационной функции почек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необходимо:</w:t>
                  </w:r>
                </w:p>
                <w:p w:rsidR="00BE3FA0" w:rsidRDefault="00BE3FA0" w:rsidP="00714102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Е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сли нет повышения артериального давления, выпивать не менее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2-2,5 литров воды в день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.</w:t>
                  </w:r>
                </w:p>
                <w:p w:rsidR="00BE3FA0" w:rsidRPr="00FA6B73" w:rsidRDefault="00BE3FA0" w:rsidP="00714102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04" w:lineRule="auto"/>
                    <w:ind w:left="284" w:hanging="284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Принимать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мочегонные сборы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(брусничный лист, толокнянка и др.).</w:t>
                  </w:r>
                </w:p>
                <w:p w:rsidR="00BE3FA0" w:rsidRPr="00FA6B73" w:rsidRDefault="00BE3FA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  <w:r>
        <w:rPr>
          <w:noProof/>
        </w:rPr>
        <w:pict>
          <v:shape id="_x0000_s1038" type="#_x0000_t202" style="position:absolute;margin-left:.4pt;margin-top:27.3pt;width:555pt;height:222.75pt;z-index:251662848">
            <v:textbox inset="1mm,.5mm,1mm,.5mm">
              <w:txbxContent>
                <w:p w:rsidR="00BE3FA0" w:rsidRDefault="00BE3FA0" w:rsidP="00714102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</w:pPr>
                  <w:r w:rsidRPr="00FA6B73">
                    <w:rPr>
                      <w:b/>
                      <w:spacing w:val="-8"/>
                      <w:sz w:val="28"/>
                      <w:szCs w:val="28"/>
                    </w:rPr>
                    <w:t xml:space="preserve">Печень 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8"/>
                      <w:szCs w:val="28"/>
                    </w:rPr>
                    <w:t>–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«лаборатория» 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по обезвреживанию токсинов, во время 1-й фазы жирорастворимые то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сины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изменяются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, во время второй -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присоединяют воду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, становятся безвредными и могут уже спокойно выводиться организмом. Важно, чтобы эти две фазы протекали последовательно, для этого необходим ряд условий:</w:t>
                  </w:r>
                </w:p>
                <w:p w:rsidR="00BE3FA0" w:rsidRDefault="00BE3FA0" w:rsidP="0071410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Для нормальной работы печени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в период детоксикации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необходимо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полноценное поступл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е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ние белков, углеводов и жиров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(из полноценных белков строятся ферменты печени).</w:t>
                  </w:r>
                </w:p>
                <w:p w:rsidR="00BE3FA0" w:rsidRPr="00FA6B73" w:rsidRDefault="00BE3FA0" w:rsidP="0071410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Необходимо обеспечить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клетки печени достаточным количеством энергии</w:t>
                  </w:r>
                  <w:r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 xml:space="preserve"> 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(глюкоза; в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и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тамины: тиамин, рибофлавин, ниацин, пантотеновая кислота;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магний).</w:t>
                  </w:r>
                </w:p>
                <w:p w:rsidR="00BE3FA0" w:rsidRDefault="00BE3FA0" w:rsidP="0071410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Важно получать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8"/>
                      <w:sz w:val="28"/>
                      <w:szCs w:val="28"/>
                    </w:rPr>
                    <w:t>достаточное количество антиоксидантов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(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витамины С и Е, цинк, селен, медь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, различные растительные препараты), так как в процессе переработки токсинов появл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ется много опасных биологически-активных веществ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.</w:t>
                  </w:r>
                </w:p>
                <w:p w:rsidR="00BE3FA0" w:rsidRPr="00FA6B73" w:rsidRDefault="00BE3FA0" w:rsidP="00714102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04" w:lineRule="auto"/>
                    <w:ind w:left="284" w:hanging="295"/>
                    <w:jc w:val="both"/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Необходимо 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обеспечить организм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веществами, поддерживающими обе фазы обезвреживания токсинов: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 к таким веществам относятся N-ацетил цистеин и сульфат натрия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; в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итамин В12, ф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о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иевая кислота, метионин и холин; эллаговая кислота из граната; катехины из зеленого чая; в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одяной кресс 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(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крестоцветный овощ типа брокколи)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, с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>ил</w:t>
                  </w:r>
                  <w:r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t xml:space="preserve">имарин из молочного чертополоха; </w:t>
                  </w:r>
                  <w:r w:rsidRPr="00FA6B73">
                    <w:rPr>
                      <w:rFonts w:ascii="Times New Roman" w:hAnsi="Times New Roman"/>
                      <w:spacing w:val="-8"/>
                      <w:sz w:val="28"/>
                      <w:szCs w:val="28"/>
                    </w:rPr>
                    <w:br/>
                    <w:t>артишок.</w:t>
                  </w:r>
                </w:p>
              </w:txbxContent>
            </v:textbox>
          </v:shape>
        </w:pict>
      </w: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  <w:r>
        <w:rPr>
          <w:noProof/>
        </w:rPr>
        <w:pict>
          <v:shape id="_x0000_s1039" type="#_x0000_t202" style="position:absolute;margin-left:.4pt;margin-top:28.15pt;width:555pt;height:69.75pt;z-index:251660800">
            <v:textbox inset="1mm,.5mm,1mm,.5mm">
              <w:txbxContent>
                <w:p w:rsidR="00BE3FA0" w:rsidRPr="00FA6B73" w:rsidRDefault="00BE3FA0" w:rsidP="00714102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FA6B73">
                    <w:rPr>
                      <w:spacing w:val="-4"/>
                      <w:sz w:val="28"/>
                      <w:szCs w:val="28"/>
                    </w:rPr>
                    <w:t xml:space="preserve">Процесс очищения </w:t>
                  </w:r>
                  <w:r w:rsidRPr="00FA6B73">
                    <w:rPr>
                      <w:rFonts w:ascii="Times New Roman" w:hAnsi="Times New Roman"/>
                      <w:b/>
                      <w:spacing w:val="-4"/>
                      <w:sz w:val="28"/>
                      <w:szCs w:val="28"/>
                    </w:rPr>
                    <w:t>лимфатической системы состоит из двух частей:</w:t>
                  </w:r>
                </w:p>
                <w:p w:rsidR="00BE3FA0" w:rsidRPr="00FA6B73" w:rsidRDefault="00BE3FA0" w:rsidP="00714102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-851"/>
                    </w:tabs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</w:pPr>
                  <w:r w:rsidRPr="00FA6B73"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  <w:t xml:space="preserve">Восстановление нормального состава. </w:t>
                  </w:r>
                </w:p>
                <w:p w:rsidR="00BE3FA0" w:rsidRPr="00FA6B73" w:rsidRDefault="00BE3FA0" w:rsidP="00714102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-851"/>
                    </w:tabs>
                    <w:spacing w:after="0" w:line="204" w:lineRule="auto"/>
                    <w:ind w:left="284" w:hanging="294"/>
                    <w:jc w:val="both"/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</w:pPr>
                  <w:r w:rsidRPr="00FA6B73"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  <w:t xml:space="preserve">Ускорение тока лимфы. </w:t>
                  </w:r>
                </w:p>
                <w:p w:rsidR="00BE3FA0" w:rsidRPr="00FA6B73" w:rsidRDefault="00BE3FA0" w:rsidP="00714102">
                  <w:pPr>
                    <w:spacing w:after="0" w:line="204" w:lineRule="auto"/>
                    <w:ind w:left="-10"/>
                    <w:jc w:val="both"/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Хороший эффект на общее состояние оказывает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  <w:t>лимфодренажный массаж или самома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  <w:t>с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  <w:t>саж</w:t>
                  </w:r>
                  <w:r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 xml:space="preserve"> с </w:t>
                  </w:r>
                  <w:r w:rsidRPr="00FA6B73"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  <w:t>эфирными маслами</w:t>
                  </w:r>
                  <w:r>
                    <w:rPr>
                      <w:rFonts w:ascii="Times New Roman" w:hAnsi="Times New Roman"/>
                      <w:b/>
                      <w:i/>
                      <w:spacing w:val="-4"/>
                      <w:sz w:val="28"/>
                      <w:szCs w:val="28"/>
                    </w:rPr>
                    <w:t>.</w:t>
                  </w:r>
                </w:p>
                <w:p w:rsidR="00BE3FA0" w:rsidRPr="00FA6B73" w:rsidRDefault="00BE3FA0" w:rsidP="00FA6B73">
                  <w:pPr>
                    <w:spacing w:after="0" w:line="204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rPr>
          <w:rFonts w:ascii="Verdana" w:hAnsi="Verdana" w:cs="Arial"/>
          <w:color w:val="000000"/>
        </w:rPr>
      </w:pPr>
    </w:p>
    <w:p w:rsidR="00BE3FA0" w:rsidRDefault="00BE3FA0" w:rsidP="00FA6B73">
      <w:pPr>
        <w:pStyle w:val="NormalWeb"/>
        <w:spacing w:before="0" w:beforeAutospacing="0" w:after="0" w:afterAutospacing="0" w:line="216" w:lineRule="auto"/>
        <w:rPr>
          <w:rFonts w:ascii="Verdana" w:hAnsi="Verdana" w:cs="Arial"/>
          <w:color w:val="000000"/>
        </w:rPr>
      </w:pPr>
    </w:p>
    <w:p w:rsidR="00BE3FA0" w:rsidRDefault="00BE3FA0" w:rsidP="00FA6B73">
      <w:pPr>
        <w:keepLines/>
        <w:spacing w:after="0" w:line="216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A6B73">
        <w:rPr>
          <w:rFonts w:ascii="Times New Roman" w:hAnsi="Times New Roman"/>
          <w:b/>
          <w:spacing w:val="-4"/>
          <w:sz w:val="28"/>
          <w:szCs w:val="28"/>
        </w:rPr>
        <w:t>Продукты, которые помогают обезвреживать и вывод</w:t>
      </w:r>
      <w:r w:rsidRPr="00FA6B73">
        <w:rPr>
          <w:b/>
          <w:spacing w:val="-4"/>
          <w:sz w:val="28"/>
          <w:szCs w:val="28"/>
        </w:rPr>
        <w:t>ить</w:t>
      </w:r>
      <w:r w:rsidRPr="00FA6B73">
        <w:rPr>
          <w:rFonts w:ascii="Times New Roman" w:hAnsi="Times New Roman"/>
          <w:b/>
          <w:spacing w:val="-4"/>
          <w:sz w:val="28"/>
          <w:szCs w:val="28"/>
        </w:rPr>
        <w:t xml:space="preserve"> токсины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A6B73">
        <w:rPr>
          <w:rFonts w:ascii="Times New Roman" w:hAnsi="Times New Roman"/>
          <w:b/>
          <w:spacing w:val="-4"/>
          <w:sz w:val="28"/>
          <w:szCs w:val="28"/>
        </w:rPr>
        <w:t>ежедневно</w:t>
      </w:r>
      <w:r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BE3FA0" w:rsidRPr="00FA6B73" w:rsidRDefault="00BE3FA0" w:rsidP="00FA6B73">
      <w:pPr>
        <w:pStyle w:val="ListParagraph"/>
        <w:keepLines/>
        <w:numPr>
          <w:ilvl w:val="0"/>
          <w:numId w:val="20"/>
        </w:numPr>
        <w:spacing w:after="0" w:line="216" w:lineRule="auto"/>
        <w:ind w:left="284" w:hanging="294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noProof/>
        </w:rPr>
        <w:pict>
          <v:shape id="Рисунок 7" o:spid="_x0000_s1040" type="#_x0000_t75" alt="Ягоды клюквы" style="position:absolute;left:0;text-align:left;margin-left:403.15pt;margin-top:5.35pt;width:149.25pt;height:84.75pt;z-index:-251652608;visibility:visible" wrapcoords="-109 -191 -109 21600 21709 21600 21709 -191 -109 -191" stroked="t" strokecolor="#002060">
            <v:imagedata r:id="rId17" o:title=""/>
            <w10:wrap type="tight"/>
          </v:shape>
        </w:pict>
      </w:r>
      <w:r w:rsidRPr="00FA6B73">
        <w:rPr>
          <w:rFonts w:ascii="Times New Roman" w:hAnsi="Times New Roman"/>
          <w:spacing w:val="-4"/>
          <w:sz w:val="28"/>
          <w:szCs w:val="28"/>
        </w:rPr>
        <w:t>молоко;</w:t>
      </w:r>
    </w:p>
    <w:p w:rsidR="00BE3FA0" w:rsidRPr="00FA6B73" w:rsidRDefault="00BE3FA0" w:rsidP="00FA6B73">
      <w:pPr>
        <w:pStyle w:val="ListParagraph"/>
        <w:keepLines/>
        <w:numPr>
          <w:ilvl w:val="0"/>
          <w:numId w:val="20"/>
        </w:numPr>
        <w:spacing w:after="0" w:line="216" w:lineRule="auto"/>
        <w:ind w:left="284" w:hanging="294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FA6B73">
        <w:rPr>
          <w:rFonts w:ascii="Times New Roman" w:hAnsi="Times New Roman"/>
          <w:spacing w:val="-4"/>
          <w:sz w:val="28"/>
          <w:szCs w:val="28"/>
        </w:rPr>
        <w:t>растительное масло (нерафинированное масло);</w:t>
      </w:r>
    </w:p>
    <w:p w:rsidR="00BE3FA0" w:rsidRPr="00FA6B73" w:rsidRDefault="00BE3FA0" w:rsidP="00FA6B73">
      <w:pPr>
        <w:pStyle w:val="ListParagraph"/>
        <w:keepLines/>
        <w:numPr>
          <w:ilvl w:val="0"/>
          <w:numId w:val="20"/>
        </w:numPr>
        <w:spacing w:after="0" w:line="216" w:lineRule="auto"/>
        <w:ind w:left="284" w:hanging="294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FA6B73">
        <w:rPr>
          <w:rFonts w:ascii="Times New Roman" w:hAnsi="Times New Roman"/>
          <w:spacing w:val="-4"/>
          <w:sz w:val="28"/>
          <w:szCs w:val="28"/>
        </w:rPr>
        <w:t>клюква и дикие ягоды;</w:t>
      </w:r>
    </w:p>
    <w:p w:rsidR="00BE3FA0" w:rsidRPr="00FA6B73" w:rsidRDefault="00BE3FA0" w:rsidP="00FA6B73">
      <w:pPr>
        <w:pStyle w:val="ListParagraph"/>
        <w:keepLines/>
        <w:numPr>
          <w:ilvl w:val="0"/>
          <w:numId w:val="20"/>
        </w:numPr>
        <w:spacing w:after="0" w:line="216" w:lineRule="auto"/>
        <w:ind w:left="284" w:hanging="294"/>
        <w:contextualSpacing w:val="0"/>
        <w:rPr>
          <w:rFonts w:ascii="Times New Roman" w:hAnsi="Times New Roman"/>
          <w:spacing w:val="-4"/>
          <w:sz w:val="28"/>
          <w:szCs w:val="28"/>
        </w:rPr>
      </w:pPr>
      <w:r w:rsidRPr="00FA6B73">
        <w:rPr>
          <w:rFonts w:ascii="Times New Roman" w:hAnsi="Times New Roman"/>
          <w:spacing w:val="-4"/>
          <w:sz w:val="28"/>
          <w:szCs w:val="28"/>
        </w:rPr>
        <w:t>ламинария (без консервантов);</w:t>
      </w:r>
    </w:p>
    <w:p w:rsidR="00BE3FA0" w:rsidRDefault="00BE3FA0" w:rsidP="00FA6B73">
      <w:pPr>
        <w:pStyle w:val="ListParagraph"/>
        <w:keepLines/>
        <w:numPr>
          <w:ilvl w:val="0"/>
          <w:numId w:val="20"/>
        </w:numPr>
        <w:spacing w:after="0" w:line="216" w:lineRule="auto"/>
        <w:ind w:left="284" w:hanging="294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FA6B73">
        <w:rPr>
          <w:rFonts w:ascii="Times New Roman" w:hAnsi="Times New Roman"/>
          <w:spacing w:val="-4"/>
          <w:sz w:val="28"/>
          <w:szCs w:val="28"/>
        </w:rPr>
        <w:t>томаты (содержат ликопин)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BE3FA0" w:rsidRDefault="00BE3FA0" w:rsidP="00FA6B73">
      <w:pPr>
        <w:pStyle w:val="ListParagraph"/>
        <w:keepLines/>
        <w:numPr>
          <w:ilvl w:val="0"/>
          <w:numId w:val="20"/>
        </w:numPr>
        <w:spacing w:after="0" w:line="216" w:lineRule="auto"/>
        <w:ind w:left="284" w:hanging="294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FA6B73">
        <w:rPr>
          <w:rFonts w:ascii="Times New Roman" w:hAnsi="Times New Roman"/>
          <w:spacing w:val="-4"/>
          <w:sz w:val="28"/>
          <w:szCs w:val="28"/>
        </w:rPr>
        <w:t>квашенная капуста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BE3FA0" w:rsidRDefault="00BE3FA0" w:rsidP="00FA6B73">
      <w:pPr>
        <w:keepLines/>
        <w:spacing w:after="0" w:line="216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E3FA0" w:rsidRDefault="00BE3FA0" w:rsidP="00FA6B73">
      <w:pPr>
        <w:keepLines/>
        <w:spacing w:after="0" w:line="216" w:lineRule="auto"/>
        <w:jc w:val="both"/>
        <w:rPr>
          <w:rFonts w:ascii="Times New Roman" w:hAnsi="Times New Roman"/>
          <w:b/>
          <w:noProof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</w:t>
      </w:r>
      <w:r w:rsidRPr="00FA6B73">
        <w:rPr>
          <w:rFonts w:ascii="Times New Roman" w:hAnsi="Times New Roman"/>
          <w:spacing w:val="-4"/>
          <w:sz w:val="28"/>
          <w:szCs w:val="28"/>
        </w:rPr>
        <w:t>онечно, проведение детоксикации организма</w:t>
      </w:r>
      <w:r>
        <w:rPr>
          <w:rFonts w:ascii="Times New Roman" w:hAnsi="Times New Roman"/>
          <w:spacing w:val="-4"/>
          <w:sz w:val="28"/>
          <w:szCs w:val="28"/>
        </w:rPr>
        <w:t xml:space="preserve"> естественными методами </w:t>
      </w:r>
      <w:r w:rsidRPr="00FA6B73">
        <w:rPr>
          <w:rFonts w:ascii="Times New Roman" w:hAnsi="Times New Roman"/>
          <w:spacing w:val="-4"/>
          <w:sz w:val="28"/>
          <w:szCs w:val="28"/>
        </w:rPr>
        <w:t>в домашних условиях требует знаний, време</w:t>
      </w:r>
      <w:r>
        <w:rPr>
          <w:rFonts w:ascii="Times New Roman" w:hAnsi="Times New Roman"/>
          <w:spacing w:val="-4"/>
          <w:sz w:val="28"/>
          <w:szCs w:val="28"/>
        </w:rPr>
        <w:t>ни и желания, поэтому мало кто доводит начатое до конца. Медицинские методы также не лишены недостатков. Поэтому оптимально использовать готовые схемы с и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пользованием натуральных продуктов, позволяющие воздействовать на все органы,</w:t>
      </w:r>
      <w:bookmarkStart w:id="0" w:name="_GoBack"/>
      <w:bookmarkEnd w:id="0"/>
      <w:r>
        <w:rPr>
          <w:rFonts w:ascii="Times New Roman" w:hAnsi="Times New Roman"/>
          <w:spacing w:val="-4"/>
          <w:sz w:val="28"/>
          <w:szCs w:val="28"/>
        </w:rPr>
        <w:t xml:space="preserve"> учас</w:t>
      </w:r>
      <w:r>
        <w:rPr>
          <w:rFonts w:ascii="Times New Roman" w:hAnsi="Times New Roman"/>
          <w:spacing w:val="-4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вующие в обезвреживании и выделении токсинов.</w:t>
      </w:r>
    </w:p>
    <w:sectPr w:rsidR="00BE3FA0" w:rsidSect="00A14437">
      <w:footerReference w:type="default" r:id="rId18"/>
      <w:pgSz w:w="11906" w:h="16838" w:code="9"/>
      <w:pgMar w:top="397" w:right="397" w:bottom="397" w:left="39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A0" w:rsidRDefault="00BE3FA0" w:rsidP="00B41E15">
      <w:pPr>
        <w:spacing w:after="0" w:line="240" w:lineRule="auto"/>
      </w:pPr>
      <w:r>
        <w:separator/>
      </w:r>
    </w:p>
  </w:endnote>
  <w:endnote w:type="continuationSeparator" w:id="1">
    <w:p w:rsidR="00BE3FA0" w:rsidRDefault="00BE3FA0" w:rsidP="00B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A0" w:rsidRPr="00B41E15" w:rsidRDefault="00BE3FA0" w:rsidP="00B41E15">
    <w:pPr>
      <w:pStyle w:val="Footer"/>
      <w:tabs>
        <w:tab w:val="clear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A0" w:rsidRDefault="00BE3FA0" w:rsidP="00B41E15">
      <w:pPr>
        <w:spacing w:after="0" w:line="240" w:lineRule="auto"/>
      </w:pPr>
      <w:r>
        <w:separator/>
      </w:r>
    </w:p>
  </w:footnote>
  <w:footnote w:type="continuationSeparator" w:id="1">
    <w:p w:rsidR="00BE3FA0" w:rsidRDefault="00BE3FA0" w:rsidP="00B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A40"/>
    <w:multiLevelType w:val="multilevel"/>
    <w:tmpl w:val="54C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3FA5"/>
    <w:multiLevelType w:val="multilevel"/>
    <w:tmpl w:val="999EB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D7895"/>
    <w:multiLevelType w:val="hybridMultilevel"/>
    <w:tmpl w:val="5B2AE6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03EE3"/>
    <w:multiLevelType w:val="hybridMultilevel"/>
    <w:tmpl w:val="7D407C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F5A56"/>
    <w:multiLevelType w:val="hybridMultilevel"/>
    <w:tmpl w:val="AB54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6EDF"/>
    <w:multiLevelType w:val="hybridMultilevel"/>
    <w:tmpl w:val="5E24EFA4"/>
    <w:lvl w:ilvl="0" w:tplc="8834AD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109E9"/>
    <w:multiLevelType w:val="multilevel"/>
    <w:tmpl w:val="BCE2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F487E"/>
    <w:multiLevelType w:val="multilevel"/>
    <w:tmpl w:val="897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3647A"/>
    <w:multiLevelType w:val="hybridMultilevel"/>
    <w:tmpl w:val="CEB207D6"/>
    <w:lvl w:ilvl="0" w:tplc="078E0D02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479BC"/>
    <w:multiLevelType w:val="multilevel"/>
    <w:tmpl w:val="EC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E31AB"/>
    <w:multiLevelType w:val="hybridMultilevel"/>
    <w:tmpl w:val="493C10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F751CF"/>
    <w:multiLevelType w:val="hybridMultilevel"/>
    <w:tmpl w:val="97D4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F1DF8"/>
    <w:multiLevelType w:val="multilevel"/>
    <w:tmpl w:val="F012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70C9A"/>
    <w:multiLevelType w:val="multilevel"/>
    <w:tmpl w:val="34E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C4447"/>
    <w:multiLevelType w:val="hybridMultilevel"/>
    <w:tmpl w:val="BDB8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2D5E2C"/>
    <w:multiLevelType w:val="hybridMultilevel"/>
    <w:tmpl w:val="97CC0F48"/>
    <w:lvl w:ilvl="0" w:tplc="7B5614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964276"/>
    <w:multiLevelType w:val="multilevel"/>
    <w:tmpl w:val="B4F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D573D"/>
    <w:multiLevelType w:val="hybridMultilevel"/>
    <w:tmpl w:val="01D496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C74E47"/>
    <w:multiLevelType w:val="hybridMultilevel"/>
    <w:tmpl w:val="888849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095E40"/>
    <w:multiLevelType w:val="multilevel"/>
    <w:tmpl w:val="0FA0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7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6"/>
  </w:num>
  <w:num w:numId="13">
    <w:abstractNumId w:val="13"/>
  </w:num>
  <w:num w:numId="14">
    <w:abstractNumId w:val="19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04"/>
    <w:rsid w:val="0004113D"/>
    <w:rsid w:val="00062795"/>
    <w:rsid w:val="000807E9"/>
    <w:rsid w:val="000B7A3B"/>
    <w:rsid w:val="000E0E54"/>
    <w:rsid w:val="000E2F78"/>
    <w:rsid w:val="000E6678"/>
    <w:rsid w:val="000E7AF5"/>
    <w:rsid w:val="00127496"/>
    <w:rsid w:val="00132165"/>
    <w:rsid w:val="0017781C"/>
    <w:rsid w:val="001B3290"/>
    <w:rsid w:val="001C456E"/>
    <w:rsid w:val="001C7464"/>
    <w:rsid w:val="001D0741"/>
    <w:rsid w:val="001F4377"/>
    <w:rsid w:val="00223012"/>
    <w:rsid w:val="002338C6"/>
    <w:rsid w:val="00253C6C"/>
    <w:rsid w:val="002929D8"/>
    <w:rsid w:val="002A115C"/>
    <w:rsid w:val="002A5702"/>
    <w:rsid w:val="002B2A3E"/>
    <w:rsid w:val="002B6D54"/>
    <w:rsid w:val="002D0A7A"/>
    <w:rsid w:val="002D72B3"/>
    <w:rsid w:val="002E6F88"/>
    <w:rsid w:val="00300E1B"/>
    <w:rsid w:val="00303151"/>
    <w:rsid w:val="0030529F"/>
    <w:rsid w:val="00310532"/>
    <w:rsid w:val="00311B9B"/>
    <w:rsid w:val="0032008A"/>
    <w:rsid w:val="00323E9E"/>
    <w:rsid w:val="003345BF"/>
    <w:rsid w:val="003377A5"/>
    <w:rsid w:val="00341A3E"/>
    <w:rsid w:val="003576D2"/>
    <w:rsid w:val="003607B1"/>
    <w:rsid w:val="003949D9"/>
    <w:rsid w:val="003A3702"/>
    <w:rsid w:val="003A5C4E"/>
    <w:rsid w:val="003B1799"/>
    <w:rsid w:val="003B75FB"/>
    <w:rsid w:val="003C7C01"/>
    <w:rsid w:val="003E1C62"/>
    <w:rsid w:val="003E3AE0"/>
    <w:rsid w:val="003F27F2"/>
    <w:rsid w:val="003F41DE"/>
    <w:rsid w:val="00410E4B"/>
    <w:rsid w:val="004117C2"/>
    <w:rsid w:val="0041220F"/>
    <w:rsid w:val="0041793D"/>
    <w:rsid w:val="0045152E"/>
    <w:rsid w:val="00497D3B"/>
    <w:rsid w:val="004B237B"/>
    <w:rsid w:val="004D0135"/>
    <w:rsid w:val="004F365E"/>
    <w:rsid w:val="004F64FB"/>
    <w:rsid w:val="00504469"/>
    <w:rsid w:val="00506C04"/>
    <w:rsid w:val="00537672"/>
    <w:rsid w:val="00562B9B"/>
    <w:rsid w:val="005905E3"/>
    <w:rsid w:val="005B53CD"/>
    <w:rsid w:val="005C6B50"/>
    <w:rsid w:val="005D270E"/>
    <w:rsid w:val="00604353"/>
    <w:rsid w:val="006411E7"/>
    <w:rsid w:val="00641D40"/>
    <w:rsid w:val="00645EB9"/>
    <w:rsid w:val="00646A64"/>
    <w:rsid w:val="00651904"/>
    <w:rsid w:val="006861B4"/>
    <w:rsid w:val="006A0701"/>
    <w:rsid w:val="006B7522"/>
    <w:rsid w:val="006E5CDF"/>
    <w:rsid w:val="006E7405"/>
    <w:rsid w:val="00700E40"/>
    <w:rsid w:val="00714102"/>
    <w:rsid w:val="00764F33"/>
    <w:rsid w:val="00766F89"/>
    <w:rsid w:val="00785DF8"/>
    <w:rsid w:val="00787FA8"/>
    <w:rsid w:val="00796C45"/>
    <w:rsid w:val="007A200A"/>
    <w:rsid w:val="007E3BEB"/>
    <w:rsid w:val="007F1D59"/>
    <w:rsid w:val="00810B18"/>
    <w:rsid w:val="00842F85"/>
    <w:rsid w:val="00872AB1"/>
    <w:rsid w:val="008A7179"/>
    <w:rsid w:val="008C3344"/>
    <w:rsid w:val="008E1E60"/>
    <w:rsid w:val="0090763A"/>
    <w:rsid w:val="00917B69"/>
    <w:rsid w:val="00975CFC"/>
    <w:rsid w:val="009A3CD4"/>
    <w:rsid w:val="009A6E1F"/>
    <w:rsid w:val="009D660D"/>
    <w:rsid w:val="009D6720"/>
    <w:rsid w:val="009F3DDE"/>
    <w:rsid w:val="00A14437"/>
    <w:rsid w:val="00A7715F"/>
    <w:rsid w:val="00A83692"/>
    <w:rsid w:val="00A90AE2"/>
    <w:rsid w:val="00A9222E"/>
    <w:rsid w:val="00AA1ED9"/>
    <w:rsid w:val="00AA36E9"/>
    <w:rsid w:val="00AB7DE0"/>
    <w:rsid w:val="00AC0EB4"/>
    <w:rsid w:val="00AE3824"/>
    <w:rsid w:val="00AE54C7"/>
    <w:rsid w:val="00B0504F"/>
    <w:rsid w:val="00B32603"/>
    <w:rsid w:val="00B327B3"/>
    <w:rsid w:val="00B36D57"/>
    <w:rsid w:val="00B41E15"/>
    <w:rsid w:val="00B4231E"/>
    <w:rsid w:val="00B4497B"/>
    <w:rsid w:val="00B46DE9"/>
    <w:rsid w:val="00B61DC1"/>
    <w:rsid w:val="00BD2504"/>
    <w:rsid w:val="00BE221B"/>
    <w:rsid w:val="00BE3FA0"/>
    <w:rsid w:val="00C134AB"/>
    <w:rsid w:val="00C27CD7"/>
    <w:rsid w:val="00C451E4"/>
    <w:rsid w:val="00C50987"/>
    <w:rsid w:val="00C62D59"/>
    <w:rsid w:val="00C650E4"/>
    <w:rsid w:val="00C67112"/>
    <w:rsid w:val="00C718FB"/>
    <w:rsid w:val="00C77FA0"/>
    <w:rsid w:val="00C94538"/>
    <w:rsid w:val="00C9556C"/>
    <w:rsid w:val="00CA7F1E"/>
    <w:rsid w:val="00CD4877"/>
    <w:rsid w:val="00CE3CFC"/>
    <w:rsid w:val="00D51802"/>
    <w:rsid w:val="00D62EC9"/>
    <w:rsid w:val="00D641F5"/>
    <w:rsid w:val="00D91429"/>
    <w:rsid w:val="00DD2106"/>
    <w:rsid w:val="00E1137D"/>
    <w:rsid w:val="00E165D9"/>
    <w:rsid w:val="00E30F92"/>
    <w:rsid w:val="00E43A4A"/>
    <w:rsid w:val="00E51B69"/>
    <w:rsid w:val="00E61E79"/>
    <w:rsid w:val="00EA4363"/>
    <w:rsid w:val="00EB49D8"/>
    <w:rsid w:val="00EC0E74"/>
    <w:rsid w:val="00EE116F"/>
    <w:rsid w:val="00F06F84"/>
    <w:rsid w:val="00F16842"/>
    <w:rsid w:val="00F40FB5"/>
    <w:rsid w:val="00F43523"/>
    <w:rsid w:val="00F55F1D"/>
    <w:rsid w:val="00F57363"/>
    <w:rsid w:val="00F8301F"/>
    <w:rsid w:val="00FA6B73"/>
    <w:rsid w:val="00FC4EA9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0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9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5190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93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1904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6519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5190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519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51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90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4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E1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4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E15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0" w:color="98B65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3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38">
      <w:marLeft w:val="0"/>
      <w:marRight w:val="0"/>
      <w:marTop w:val="0"/>
      <w:marBottom w:val="0"/>
      <w:divBdr>
        <w:top w:val="none" w:sz="0" w:space="0" w:color="auto"/>
        <w:left w:val="single" w:sz="12" w:space="0" w:color="FFFFFF"/>
        <w:bottom w:val="none" w:sz="0" w:space="0" w:color="auto"/>
        <w:right w:val="single" w:sz="12" w:space="0" w:color="FFFFFF"/>
      </w:divBdr>
      <w:divsChild>
        <w:div w:id="7773319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41">
                  <w:marLeft w:val="0"/>
                  <w:marRight w:val="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48">
      <w:marLeft w:val="0"/>
      <w:marRight w:val="0"/>
      <w:marTop w:val="0"/>
      <w:marBottom w:val="0"/>
      <w:divBdr>
        <w:top w:val="none" w:sz="0" w:space="0" w:color="auto"/>
        <w:left w:val="single" w:sz="2" w:space="0" w:color="000000"/>
        <w:bottom w:val="none" w:sz="0" w:space="0" w:color="auto"/>
        <w:right w:val="single" w:sz="2" w:space="0" w:color="000000"/>
      </w:divBdr>
      <w:divsChild>
        <w:div w:id="777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1930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1974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2564</TotalTime>
  <Pages>4</Pages>
  <Words>1399</Words>
  <Characters>7976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</cp:lastModifiedBy>
  <cp:revision>10</cp:revision>
  <cp:lastPrinted>2011-02-28T05:11:00Z</cp:lastPrinted>
  <dcterms:created xsi:type="dcterms:W3CDTF">2011-02-23T07:28:00Z</dcterms:created>
  <dcterms:modified xsi:type="dcterms:W3CDTF">2011-11-24T03:05:00Z</dcterms:modified>
</cp:coreProperties>
</file>