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52" w:rsidRPr="00E165D9" w:rsidRDefault="004F4852" w:rsidP="002761D7">
      <w:pPr>
        <w:spacing w:after="60" w:line="240" w:lineRule="auto"/>
        <w:jc w:val="right"/>
        <w:rPr>
          <w:rFonts w:ascii="Batang" w:eastAsia="Batang" w:hAnsi="Batang"/>
          <w:b/>
          <w:i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12.9pt;margin-top:3.15pt;width:63pt;height:36.75pt;z-index:-251648512;visibility:visible" wrapcoords="-257 0 -257 21159 21600 21159 21600 0 -257 0">
            <v:imagedata r:id="rId5" o:title=""/>
            <w10:wrap type="tight"/>
          </v:shape>
        </w:pict>
      </w:r>
      <w:r>
        <w:rPr>
          <w:rFonts w:ascii="Batang Cyr" w:eastAsia="Batang" w:hAnsi="Batang Cyr"/>
          <w:b/>
          <w:i/>
          <w:sz w:val="32"/>
          <w:szCs w:val="32"/>
        </w:rPr>
        <w:t>«</w:t>
      </w:r>
      <w:r w:rsidRPr="00E165D9">
        <w:rPr>
          <w:rFonts w:ascii="Batang Cyr" w:eastAsia="Batang" w:hAnsi="Batang Cyr"/>
          <w:b/>
          <w:i/>
          <w:sz w:val="32"/>
          <w:szCs w:val="32"/>
        </w:rPr>
        <w:t>Ваше здоровье – в ваших руках</w:t>
      </w:r>
      <w:r>
        <w:rPr>
          <w:rFonts w:ascii="Batang Cyr" w:eastAsia="Batang" w:hAnsi="Batang Cyr"/>
          <w:b/>
          <w:i/>
          <w:sz w:val="32"/>
          <w:szCs w:val="32"/>
        </w:rPr>
        <w:t>»</w:t>
      </w:r>
    </w:p>
    <w:p w:rsidR="004F4852" w:rsidRDefault="004F4852" w:rsidP="007B0C1D">
      <w:pPr>
        <w:spacing w:after="0" w:line="192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</w:t>
      </w:r>
      <w:r w:rsidRPr="00E165D9">
        <w:rPr>
          <w:rFonts w:ascii="Times New Roman" w:hAnsi="Times New Roman"/>
          <w:b/>
          <w:sz w:val="32"/>
          <w:szCs w:val="32"/>
        </w:rPr>
        <w:t xml:space="preserve">Памятка для </w:t>
      </w:r>
      <w:r>
        <w:rPr>
          <w:rFonts w:ascii="Times New Roman" w:hAnsi="Times New Roman"/>
          <w:b/>
          <w:sz w:val="32"/>
          <w:szCs w:val="32"/>
        </w:rPr>
        <w:t>пациента:</w:t>
      </w:r>
    </w:p>
    <w:p w:rsidR="004F4852" w:rsidRPr="00A92BD1" w:rsidRDefault="004F4852" w:rsidP="007B0C1D">
      <w:pPr>
        <w:spacing w:before="60" w:after="0" w:line="240" w:lineRule="auto"/>
        <w:ind w:firstLine="3"/>
        <w:jc w:val="center"/>
        <w:rPr>
          <w:rFonts w:ascii="Times New Roman" w:hAnsi="Times New Roman"/>
          <w:sz w:val="31"/>
          <w:szCs w:val="31"/>
        </w:rPr>
      </w:pPr>
      <w:r w:rsidRPr="00A92BD1">
        <w:rPr>
          <w:rFonts w:ascii="Times New Roman" w:hAnsi="Times New Roman"/>
          <w:sz w:val="31"/>
          <w:szCs w:val="31"/>
        </w:rPr>
        <w:t xml:space="preserve">Что сделать, чтобы холестерин оставался в норме, а риск </w:t>
      </w:r>
      <w:r>
        <w:rPr>
          <w:rFonts w:ascii="Times New Roman" w:hAnsi="Times New Roman"/>
          <w:sz w:val="31"/>
          <w:szCs w:val="31"/>
        </w:rPr>
        <w:t xml:space="preserve">развития </w:t>
      </w:r>
      <w:r w:rsidRPr="00A92BD1">
        <w:rPr>
          <w:rFonts w:ascii="Times New Roman" w:hAnsi="Times New Roman"/>
          <w:sz w:val="31"/>
          <w:szCs w:val="31"/>
        </w:rPr>
        <w:t>атеросклероза</w:t>
      </w:r>
      <w:r>
        <w:rPr>
          <w:rFonts w:ascii="Times New Roman" w:hAnsi="Times New Roman"/>
          <w:sz w:val="31"/>
          <w:szCs w:val="31"/>
        </w:rPr>
        <w:t xml:space="preserve"> - </w:t>
      </w:r>
      <w:r w:rsidRPr="00A92BD1">
        <w:rPr>
          <w:rFonts w:ascii="Times New Roman" w:hAnsi="Times New Roman"/>
          <w:sz w:val="31"/>
          <w:szCs w:val="31"/>
        </w:rPr>
        <w:t>низки</w:t>
      </w:r>
      <w:r>
        <w:rPr>
          <w:rFonts w:ascii="Times New Roman" w:hAnsi="Times New Roman"/>
          <w:sz w:val="31"/>
          <w:szCs w:val="31"/>
        </w:rPr>
        <w:t>м</w:t>
      </w:r>
    </w:p>
    <w:p w:rsidR="004F4852" w:rsidRDefault="004F4852" w:rsidP="002761D7">
      <w:pPr>
        <w:spacing w:after="6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  <w:lang w:eastAsia="ru-RU"/>
        </w:rPr>
        <w:pict>
          <v:shape id="i-main-pic" o:spid="_x0000_s1027" type="#_x0000_t75" alt="Картинка 97 из 31493" href="http://medsputnik.ru/upload/publication/000697/medium/tuityu/Ateroskleroz_sosudov_____prichinyi_i_simptomyi" style="position:absolute;left:0;text-align:left;margin-left:420.15pt;margin-top:21.2pt;width:117.75pt;height:96pt;z-index:-251668992;visibility:visible" wrapcoords="-138 -169 -138 21600 21738 21600 21738 -169 -138 -169" o:button="t" stroked="t" strokecolor="#002060">
            <v:fill o:detectmouseclick="t"/>
            <v:imagedata r:id="rId6" o:title=""/>
            <w10:wrap type="tight"/>
          </v:shape>
        </w:pict>
      </w:r>
      <w:r w:rsidRPr="009562AB">
        <w:rPr>
          <w:rFonts w:ascii="Times New Roman" w:hAnsi="Times New Roman"/>
          <w:b/>
          <w:sz w:val="32"/>
          <w:szCs w:val="32"/>
          <w:u w:val="single"/>
        </w:rPr>
        <w:t>Факты о</w:t>
      </w:r>
      <w:r>
        <w:rPr>
          <w:rFonts w:ascii="Times New Roman" w:hAnsi="Times New Roman"/>
          <w:b/>
          <w:sz w:val="32"/>
          <w:szCs w:val="32"/>
          <w:u w:val="single"/>
        </w:rPr>
        <w:t>б атеросклерозе</w:t>
      </w:r>
    </w:p>
    <w:p w:rsidR="004F4852" w:rsidRPr="003B0872" w:rsidRDefault="004F4852" w:rsidP="003B0872">
      <w:pPr>
        <w:pStyle w:val="ListParagraph"/>
        <w:numPr>
          <w:ilvl w:val="0"/>
          <w:numId w:val="2"/>
        </w:numPr>
        <w:spacing w:after="0" w:line="204" w:lineRule="auto"/>
        <w:ind w:left="284" w:hanging="284"/>
        <w:contextualSpacing w:val="0"/>
        <w:jc w:val="both"/>
        <w:rPr>
          <w:rFonts w:ascii="Times New Roman" w:hAnsi="Times New Roman"/>
          <w:spacing w:val="-2"/>
          <w:sz w:val="31"/>
          <w:szCs w:val="31"/>
        </w:rPr>
      </w:pPr>
      <w:r w:rsidRPr="003B0872">
        <w:rPr>
          <w:rFonts w:ascii="Times New Roman" w:hAnsi="Times New Roman"/>
          <w:spacing w:val="-2"/>
          <w:sz w:val="31"/>
          <w:szCs w:val="31"/>
        </w:rPr>
        <w:t xml:space="preserve">Инфаркт вызывает 39 процентов смертей в Российской Федерации, основная причина инфарктов – атеросклероз. </w:t>
      </w:r>
    </w:p>
    <w:p w:rsidR="004F4852" w:rsidRPr="003B0872" w:rsidRDefault="004F4852" w:rsidP="003B0872">
      <w:pPr>
        <w:pStyle w:val="ListParagraph"/>
        <w:numPr>
          <w:ilvl w:val="0"/>
          <w:numId w:val="2"/>
        </w:numPr>
        <w:spacing w:after="0" w:line="204" w:lineRule="auto"/>
        <w:ind w:left="284" w:hanging="284"/>
        <w:contextualSpacing w:val="0"/>
        <w:jc w:val="both"/>
        <w:rPr>
          <w:rFonts w:ascii="Times New Roman" w:hAnsi="Times New Roman"/>
          <w:spacing w:val="-8"/>
          <w:sz w:val="31"/>
          <w:szCs w:val="31"/>
        </w:rPr>
      </w:pPr>
      <w:r w:rsidRPr="003B0872">
        <w:rPr>
          <w:rFonts w:ascii="Times New Roman" w:hAnsi="Times New Roman"/>
          <w:spacing w:val="-8"/>
          <w:sz w:val="31"/>
          <w:szCs w:val="31"/>
        </w:rPr>
        <w:t xml:space="preserve">Ежегодно в нашей стране регистрируется более 400 тысяч инсультов, основная причина инсультов – атеросклероз.  </w:t>
      </w:r>
    </w:p>
    <w:p w:rsidR="004F4852" w:rsidRPr="003B0872" w:rsidRDefault="004F4852" w:rsidP="003B0872">
      <w:pPr>
        <w:pStyle w:val="ListParagraph"/>
        <w:numPr>
          <w:ilvl w:val="0"/>
          <w:numId w:val="2"/>
        </w:numPr>
        <w:spacing w:after="0" w:line="204" w:lineRule="auto"/>
        <w:ind w:left="284" w:hanging="284"/>
        <w:contextualSpacing w:val="0"/>
        <w:jc w:val="both"/>
        <w:rPr>
          <w:rFonts w:ascii="Times New Roman" w:hAnsi="Times New Roman"/>
          <w:sz w:val="31"/>
          <w:szCs w:val="31"/>
        </w:rPr>
      </w:pPr>
      <w:r w:rsidRPr="003B0872">
        <w:rPr>
          <w:rFonts w:ascii="Times New Roman" w:hAnsi="Times New Roman"/>
          <w:sz w:val="31"/>
          <w:szCs w:val="31"/>
        </w:rPr>
        <w:t xml:space="preserve">Существует около 250 факторов </w:t>
      </w:r>
      <w:r>
        <w:rPr>
          <w:rFonts w:ascii="Times New Roman" w:hAnsi="Times New Roman"/>
          <w:sz w:val="31"/>
          <w:szCs w:val="31"/>
        </w:rPr>
        <w:t>риска</w:t>
      </w:r>
      <w:r w:rsidRPr="003B0872">
        <w:rPr>
          <w:rFonts w:ascii="Times New Roman" w:hAnsi="Times New Roman"/>
          <w:sz w:val="31"/>
          <w:szCs w:val="31"/>
        </w:rPr>
        <w:t xml:space="preserve"> атеросклероза.</w:t>
      </w:r>
    </w:p>
    <w:p w:rsidR="004F4852" w:rsidRPr="003B0872" w:rsidRDefault="004F4852" w:rsidP="00A92BD1">
      <w:pPr>
        <w:pStyle w:val="ListParagraph"/>
        <w:numPr>
          <w:ilvl w:val="0"/>
          <w:numId w:val="2"/>
        </w:numPr>
        <w:spacing w:after="60" w:line="204" w:lineRule="auto"/>
        <w:ind w:left="284" w:hanging="284"/>
        <w:contextualSpacing w:val="0"/>
        <w:jc w:val="both"/>
        <w:rPr>
          <w:rFonts w:ascii="Times New Roman" w:hAnsi="Times New Roman"/>
          <w:sz w:val="31"/>
          <w:szCs w:val="31"/>
        </w:rPr>
      </w:pPr>
      <w:r w:rsidRPr="003B0872">
        <w:rPr>
          <w:rFonts w:ascii="Times New Roman" w:hAnsi="Times New Roman"/>
          <w:sz w:val="31"/>
          <w:szCs w:val="31"/>
        </w:rPr>
        <w:t>По данным различных исследований известно, что снижение уровня холестерина на 10% приводит к снижению риска сердечно-сосудистых заболеваний на 20-50%</w:t>
      </w:r>
      <w:r>
        <w:rPr>
          <w:rFonts w:ascii="Times New Roman" w:hAnsi="Times New Roman"/>
          <w:sz w:val="31"/>
          <w:szCs w:val="31"/>
        </w:rPr>
        <w:t xml:space="preserve"> и </w:t>
      </w:r>
      <w:r w:rsidRPr="003B0872">
        <w:rPr>
          <w:rFonts w:ascii="Times New Roman" w:hAnsi="Times New Roman"/>
          <w:sz w:val="31"/>
          <w:szCs w:val="31"/>
        </w:rPr>
        <w:t>смертности</w:t>
      </w:r>
      <w:r>
        <w:rPr>
          <w:rFonts w:ascii="Times New Roman" w:hAnsi="Times New Roman"/>
          <w:sz w:val="31"/>
          <w:szCs w:val="31"/>
        </w:rPr>
        <w:t>.</w:t>
      </w:r>
    </w:p>
    <w:p w:rsidR="004F4852" w:rsidRPr="003B0872" w:rsidRDefault="004F4852" w:rsidP="00A92BD1">
      <w:pPr>
        <w:pStyle w:val="ListParagraph"/>
        <w:spacing w:after="60" w:line="204" w:lineRule="auto"/>
        <w:ind w:left="0" w:firstLine="567"/>
        <w:contextualSpacing w:val="0"/>
        <w:jc w:val="both"/>
        <w:rPr>
          <w:rFonts w:ascii="Times New Roman" w:hAnsi="Times New Roman"/>
          <w:spacing w:val="-4"/>
          <w:sz w:val="31"/>
          <w:szCs w:val="31"/>
        </w:rPr>
      </w:pPr>
      <w:r w:rsidRPr="003B0872">
        <w:rPr>
          <w:rFonts w:ascii="Times New Roman" w:hAnsi="Times New Roman"/>
          <w:b/>
          <w:bCs/>
          <w:spacing w:val="-4"/>
          <w:sz w:val="31"/>
          <w:szCs w:val="31"/>
        </w:rPr>
        <w:t xml:space="preserve">Атеросклероз – </w:t>
      </w:r>
      <w:r w:rsidRPr="003B0872">
        <w:rPr>
          <w:rFonts w:ascii="Times New Roman" w:hAnsi="Times New Roman"/>
          <w:spacing w:val="-4"/>
          <w:sz w:val="31"/>
          <w:szCs w:val="31"/>
        </w:rPr>
        <w:t>это образование в стенке сосуда бляшки, что приводит к уменьшению просвета сосуда и нарушени</w:t>
      </w:r>
      <w:r>
        <w:rPr>
          <w:rFonts w:ascii="Times New Roman" w:hAnsi="Times New Roman"/>
          <w:spacing w:val="-4"/>
          <w:sz w:val="31"/>
          <w:szCs w:val="31"/>
        </w:rPr>
        <w:t>ю</w:t>
      </w:r>
      <w:r w:rsidRPr="003B0872">
        <w:rPr>
          <w:rFonts w:ascii="Times New Roman" w:hAnsi="Times New Roman"/>
          <w:spacing w:val="-4"/>
          <w:sz w:val="31"/>
          <w:szCs w:val="31"/>
        </w:rPr>
        <w:t xml:space="preserve"> кровоснабжения жизненно важных органов, таких как сердце, головной мозг, почки.</w:t>
      </w:r>
    </w:p>
    <w:p w:rsidR="004F4852" w:rsidRPr="003B0872" w:rsidRDefault="004F4852" w:rsidP="00224F40">
      <w:pPr>
        <w:pStyle w:val="ListParagraph"/>
        <w:spacing w:after="0" w:line="204" w:lineRule="auto"/>
        <w:ind w:left="0" w:firstLine="284"/>
        <w:contextualSpacing w:val="0"/>
        <w:jc w:val="both"/>
        <w:rPr>
          <w:rFonts w:ascii="Times New Roman" w:hAnsi="Times New Roman"/>
          <w:b/>
          <w:spacing w:val="-8"/>
          <w:sz w:val="31"/>
          <w:szCs w:val="31"/>
        </w:rPr>
      </w:pPr>
      <w:r w:rsidRPr="003B0872">
        <w:rPr>
          <w:rFonts w:ascii="Times New Roman" w:hAnsi="Times New Roman"/>
          <w:b/>
          <w:spacing w:val="-8"/>
          <w:sz w:val="31"/>
          <w:szCs w:val="31"/>
        </w:rPr>
        <w:t>Проверьте себя, какие факторы риска атеросклероза</w:t>
      </w:r>
      <w:r>
        <w:rPr>
          <w:rFonts w:ascii="Times New Roman" w:hAnsi="Times New Roman"/>
          <w:b/>
          <w:spacing w:val="-8"/>
          <w:sz w:val="31"/>
          <w:szCs w:val="31"/>
        </w:rPr>
        <w:t xml:space="preserve"> </w:t>
      </w:r>
      <w:r w:rsidRPr="003B0872">
        <w:rPr>
          <w:rFonts w:ascii="Times New Roman" w:hAnsi="Times New Roman"/>
          <w:b/>
          <w:spacing w:val="-8"/>
          <w:sz w:val="31"/>
          <w:szCs w:val="31"/>
        </w:rPr>
        <w:t>есть</w:t>
      </w:r>
      <w:r>
        <w:rPr>
          <w:rFonts w:ascii="Times New Roman" w:hAnsi="Times New Roman"/>
          <w:b/>
          <w:spacing w:val="-8"/>
          <w:sz w:val="31"/>
          <w:szCs w:val="31"/>
        </w:rPr>
        <w:t xml:space="preserve"> </w:t>
      </w:r>
      <w:r w:rsidRPr="003B0872">
        <w:rPr>
          <w:rFonts w:ascii="Times New Roman" w:hAnsi="Times New Roman"/>
          <w:b/>
          <w:spacing w:val="-8"/>
          <w:sz w:val="31"/>
          <w:szCs w:val="31"/>
        </w:rPr>
        <w:t>у Вас:</w:t>
      </w:r>
    </w:p>
    <w:p w:rsidR="004F4852" w:rsidRPr="003B0872" w:rsidRDefault="004F4852" w:rsidP="00224F40">
      <w:pPr>
        <w:pStyle w:val="ListParagraph"/>
        <w:numPr>
          <w:ilvl w:val="0"/>
          <w:numId w:val="3"/>
        </w:numPr>
        <w:spacing w:after="0" w:line="204" w:lineRule="auto"/>
        <w:ind w:left="284" w:hanging="284"/>
        <w:jc w:val="both"/>
        <w:rPr>
          <w:rFonts w:ascii="Times New Roman" w:hAnsi="Times New Roman"/>
          <w:sz w:val="31"/>
          <w:szCs w:val="31"/>
        </w:rPr>
      </w:pPr>
      <w:r w:rsidRPr="003B0872">
        <w:rPr>
          <w:rFonts w:ascii="Times New Roman" w:hAnsi="Times New Roman"/>
          <w:sz w:val="31"/>
          <w:szCs w:val="31"/>
        </w:rPr>
        <w:t>Вы курите (крайне опасный фактор);</w:t>
      </w:r>
    </w:p>
    <w:p w:rsidR="004F4852" w:rsidRPr="003B0872" w:rsidRDefault="004F4852" w:rsidP="00224F40">
      <w:pPr>
        <w:pStyle w:val="ListParagraph"/>
        <w:numPr>
          <w:ilvl w:val="0"/>
          <w:numId w:val="3"/>
        </w:numPr>
        <w:spacing w:after="0" w:line="204" w:lineRule="auto"/>
        <w:ind w:left="284" w:hanging="284"/>
        <w:contextualSpacing w:val="0"/>
        <w:jc w:val="both"/>
        <w:rPr>
          <w:rFonts w:ascii="Times New Roman" w:hAnsi="Times New Roman"/>
          <w:sz w:val="31"/>
          <w:szCs w:val="31"/>
        </w:rPr>
      </w:pPr>
      <w:r w:rsidRPr="003B0872">
        <w:rPr>
          <w:rFonts w:ascii="Times New Roman" w:hAnsi="Times New Roman"/>
          <w:sz w:val="31"/>
          <w:szCs w:val="31"/>
        </w:rPr>
        <w:t>у Вас повышенное артериальное давление:</w:t>
      </w:r>
    </w:p>
    <w:p w:rsidR="004F4852" w:rsidRPr="003B0872" w:rsidRDefault="004F4852" w:rsidP="00224F40">
      <w:pPr>
        <w:spacing w:after="0" w:line="204" w:lineRule="auto"/>
        <w:ind w:left="284"/>
        <w:jc w:val="both"/>
        <w:rPr>
          <w:rFonts w:ascii="Times New Roman" w:hAnsi="Times New Roman"/>
          <w:sz w:val="31"/>
          <w:szCs w:val="31"/>
        </w:rPr>
      </w:pPr>
      <w:r w:rsidRPr="003B0872">
        <w:rPr>
          <w:rFonts w:ascii="Times New Roman" w:hAnsi="Times New Roman"/>
          <w:sz w:val="31"/>
          <w:szCs w:val="31"/>
        </w:rPr>
        <w:t xml:space="preserve">(систолическое &gt; </w:t>
      </w:r>
      <w:smartTag w:uri="urn:schemas-microsoft-com:office:smarttags" w:element="metricconverter">
        <w:smartTagPr>
          <w:attr w:name="ProductID" w:val="140 мм"/>
        </w:smartTagPr>
        <w:r w:rsidRPr="003B0872">
          <w:rPr>
            <w:rFonts w:ascii="Times New Roman" w:hAnsi="Times New Roman"/>
            <w:sz w:val="31"/>
            <w:szCs w:val="31"/>
          </w:rPr>
          <w:t>140 мм</w:t>
        </w:r>
      </w:smartTag>
      <w:r w:rsidRPr="003B0872">
        <w:rPr>
          <w:rFonts w:ascii="Times New Roman" w:hAnsi="Times New Roman"/>
          <w:sz w:val="31"/>
          <w:szCs w:val="31"/>
        </w:rPr>
        <w:t xml:space="preserve">.рт.ст., диастолическое &gt; </w:t>
      </w:r>
      <w:smartTag w:uri="urn:schemas-microsoft-com:office:smarttags" w:element="metricconverter">
        <w:smartTagPr>
          <w:attr w:name="ProductID" w:val="90 мм"/>
        </w:smartTagPr>
        <w:r w:rsidRPr="003B0872">
          <w:rPr>
            <w:rFonts w:ascii="Times New Roman" w:hAnsi="Times New Roman"/>
            <w:sz w:val="31"/>
            <w:szCs w:val="31"/>
          </w:rPr>
          <w:t>90 мм</w:t>
        </w:r>
      </w:smartTag>
      <w:r w:rsidRPr="003B0872">
        <w:rPr>
          <w:rFonts w:ascii="Times New Roman" w:hAnsi="Times New Roman"/>
          <w:sz w:val="31"/>
          <w:szCs w:val="31"/>
        </w:rPr>
        <w:t>.рт.ст.);</w:t>
      </w:r>
    </w:p>
    <w:p w:rsidR="004F4852" w:rsidRPr="003B0872" w:rsidRDefault="004F4852" w:rsidP="00224F40">
      <w:pPr>
        <w:pStyle w:val="ListParagraph"/>
        <w:numPr>
          <w:ilvl w:val="0"/>
          <w:numId w:val="3"/>
        </w:numPr>
        <w:spacing w:after="0" w:line="204" w:lineRule="auto"/>
        <w:ind w:left="284" w:hanging="284"/>
        <w:contextualSpacing w:val="0"/>
        <w:jc w:val="both"/>
        <w:rPr>
          <w:rFonts w:ascii="Times New Roman" w:hAnsi="Times New Roman"/>
          <w:sz w:val="31"/>
          <w:szCs w:val="31"/>
        </w:rPr>
      </w:pPr>
      <w:r w:rsidRPr="003B0872">
        <w:rPr>
          <w:rFonts w:ascii="Times New Roman" w:hAnsi="Times New Roman"/>
          <w:sz w:val="31"/>
          <w:szCs w:val="31"/>
        </w:rPr>
        <w:t>у Вас избыточная масса тела или ожирение;</w:t>
      </w:r>
    </w:p>
    <w:p w:rsidR="004F4852" w:rsidRPr="003B0872" w:rsidRDefault="004F4852" w:rsidP="00224F40">
      <w:pPr>
        <w:pStyle w:val="ListParagraph"/>
        <w:numPr>
          <w:ilvl w:val="0"/>
          <w:numId w:val="3"/>
        </w:numPr>
        <w:spacing w:after="0" w:line="204" w:lineRule="auto"/>
        <w:ind w:left="284" w:hanging="284"/>
        <w:contextualSpacing w:val="0"/>
        <w:jc w:val="both"/>
        <w:rPr>
          <w:rFonts w:ascii="Times New Roman" w:hAnsi="Times New Roman"/>
          <w:sz w:val="31"/>
          <w:szCs w:val="31"/>
        </w:rPr>
      </w:pPr>
      <w:r w:rsidRPr="003B0872">
        <w:rPr>
          <w:rFonts w:ascii="Times New Roman" w:hAnsi="Times New Roman"/>
          <w:sz w:val="31"/>
          <w:szCs w:val="31"/>
        </w:rPr>
        <w:t>Вы ведете малоподвижный образ жизни;</w:t>
      </w:r>
    </w:p>
    <w:p w:rsidR="004F4852" w:rsidRPr="003B0872" w:rsidRDefault="004F4852" w:rsidP="00224F40">
      <w:pPr>
        <w:pStyle w:val="ListParagraph"/>
        <w:numPr>
          <w:ilvl w:val="0"/>
          <w:numId w:val="3"/>
        </w:numPr>
        <w:spacing w:after="0" w:line="204" w:lineRule="auto"/>
        <w:ind w:left="284" w:hanging="284"/>
        <w:contextualSpacing w:val="0"/>
        <w:jc w:val="both"/>
        <w:rPr>
          <w:rFonts w:ascii="Times New Roman" w:hAnsi="Times New Roman"/>
          <w:sz w:val="31"/>
          <w:szCs w:val="31"/>
        </w:rPr>
      </w:pPr>
      <w:r w:rsidRPr="003B0872">
        <w:rPr>
          <w:rFonts w:ascii="Times New Roman" w:hAnsi="Times New Roman"/>
          <w:sz w:val="31"/>
          <w:szCs w:val="31"/>
        </w:rPr>
        <w:t>Вы часто испытываете эмоциональное перенапряжение;</w:t>
      </w:r>
    </w:p>
    <w:p w:rsidR="004F4852" w:rsidRPr="003B0872" w:rsidRDefault="004F4852" w:rsidP="00224F40">
      <w:pPr>
        <w:pStyle w:val="ListParagraph"/>
        <w:numPr>
          <w:ilvl w:val="0"/>
          <w:numId w:val="3"/>
        </w:numPr>
        <w:spacing w:after="0" w:line="204" w:lineRule="auto"/>
        <w:ind w:left="284" w:hanging="284"/>
        <w:contextualSpacing w:val="0"/>
        <w:jc w:val="both"/>
        <w:rPr>
          <w:rFonts w:ascii="Times New Roman" w:hAnsi="Times New Roman"/>
          <w:sz w:val="31"/>
          <w:szCs w:val="31"/>
        </w:rPr>
      </w:pPr>
      <w:r w:rsidRPr="003B0872">
        <w:rPr>
          <w:rFonts w:ascii="Times New Roman" w:hAnsi="Times New Roman"/>
          <w:sz w:val="31"/>
          <w:szCs w:val="31"/>
        </w:rPr>
        <w:t>Вы употребляете большое количество алкоголя;</w:t>
      </w:r>
    </w:p>
    <w:p w:rsidR="004F4852" w:rsidRPr="003B0872" w:rsidRDefault="004F4852" w:rsidP="00224F40">
      <w:pPr>
        <w:pStyle w:val="ListParagraph"/>
        <w:numPr>
          <w:ilvl w:val="0"/>
          <w:numId w:val="3"/>
        </w:numPr>
        <w:spacing w:after="0" w:line="204" w:lineRule="auto"/>
        <w:ind w:left="284" w:hanging="284"/>
        <w:contextualSpacing w:val="0"/>
        <w:jc w:val="both"/>
        <w:rPr>
          <w:rFonts w:ascii="Times New Roman" w:hAnsi="Times New Roman"/>
          <w:sz w:val="31"/>
          <w:szCs w:val="31"/>
        </w:rPr>
      </w:pPr>
      <w:r w:rsidRPr="003B0872">
        <w:rPr>
          <w:rFonts w:ascii="Times New Roman" w:hAnsi="Times New Roman"/>
          <w:sz w:val="31"/>
          <w:szCs w:val="31"/>
        </w:rPr>
        <w:t>Вы неправильно питаетесь;</w:t>
      </w:r>
    </w:p>
    <w:p w:rsidR="004F4852" w:rsidRPr="003B0872" w:rsidRDefault="004F4852" w:rsidP="00224F40">
      <w:pPr>
        <w:pStyle w:val="ListParagraph"/>
        <w:numPr>
          <w:ilvl w:val="0"/>
          <w:numId w:val="3"/>
        </w:numPr>
        <w:spacing w:after="0" w:line="204" w:lineRule="auto"/>
        <w:ind w:left="284" w:hanging="284"/>
        <w:contextualSpacing w:val="0"/>
        <w:jc w:val="both"/>
        <w:rPr>
          <w:rFonts w:ascii="Times New Roman" w:hAnsi="Times New Roman"/>
          <w:sz w:val="31"/>
          <w:szCs w:val="31"/>
        </w:rPr>
      </w:pPr>
      <w:r w:rsidRPr="003B0872">
        <w:rPr>
          <w:rFonts w:ascii="Times New Roman" w:hAnsi="Times New Roman"/>
          <w:sz w:val="31"/>
          <w:szCs w:val="31"/>
        </w:rPr>
        <w:t>у Ваших родственников были инфаркты, инсульты;</w:t>
      </w:r>
    </w:p>
    <w:p w:rsidR="004F4852" w:rsidRPr="003B0872" w:rsidRDefault="004F4852" w:rsidP="00224F40">
      <w:pPr>
        <w:pStyle w:val="ListParagraph"/>
        <w:numPr>
          <w:ilvl w:val="0"/>
          <w:numId w:val="3"/>
        </w:numPr>
        <w:spacing w:after="0" w:line="204" w:lineRule="auto"/>
        <w:ind w:left="284" w:hanging="284"/>
        <w:contextualSpacing w:val="0"/>
        <w:jc w:val="both"/>
        <w:rPr>
          <w:rFonts w:ascii="Times New Roman" w:hAnsi="Times New Roman"/>
          <w:sz w:val="31"/>
          <w:szCs w:val="31"/>
        </w:rPr>
      </w:pPr>
      <w:r w:rsidRPr="003B0872">
        <w:rPr>
          <w:rFonts w:ascii="Times New Roman" w:hAnsi="Times New Roman"/>
          <w:sz w:val="31"/>
          <w:szCs w:val="31"/>
        </w:rPr>
        <w:t>у Вас менопауза;</w:t>
      </w:r>
    </w:p>
    <w:p w:rsidR="004F4852" w:rsidRPr="003B0872" w:rsidRDefault="004F4852" w:rsidP="00224F40">
      <w:pPr>
        <w:pStyle w:val="ListParagraph"/>
        <w:numPr>
          <w:ilvl w:val="0"/>
          <w:numId w:val="3"/>
        </w:numPr>
        <w:spacing w:after="0" w:line="204" w:lineRule="auto"/>
        <w:ind w:left="284" w:hanging="284"/>
        <w:contextualSpacing w:val="0"/>
        <w:jc w:val="both"/>
        <w:rPr>
          <w:rFonts w:ascii="Times New Roman" w:hAnsi="Times New Roman"/>
          <w:sz w:val="31"/>
          <w:szCs w:val="31"/>
        </w:rPr>
      </w:pPr>
      <w:r w:rsidRPr="003B0872">
        <w:rPr>
          <w:rFonts w:ascii="Times New Roman" w:hAnsi="Times New Roman"/>
          <w:sz w:val="31"/>
          <w:szCs w:val="31"/>
        </w:rPr>
        <w:t>у Вас несколько проявлений метаболического синдрома (ожирение; повыш</w:t>
      </w:r>
      <w:r w:rsidRPr="003B0872">
        <w:rPr>
          <w:rFonts w:ascii="Times New Roman" w:hAnsi="Times New Roman"/>
          <w:sz w:val="31"/>
          <w:szCs w:val="31"/>
        </w:rPr>
        <w:t>е</w:t>
      </w:r>
      <w:r w:rsidRPr="003B0872">
        <w:rPr>
          <w:rFonts w:ascii="Times New Roman" w:hAnsi="Times New Roman"/>
          <w:sz w:val="31"/>
          <w:szCs w:val="31"/>
        </w:rPr>
        <w:t>ние уровня артериального давления; повышение сахара крови);</w:t>
      </w:r>
    </w:p>
    <w:p w:rsidR="004F4852" w:rsidRPr="003B0872" w:rsidRDefault="004F4852" w:rsidP="00224F40">
      <w:pPr>
        <w:pStyle w:val="ListParagraph"/>
        <w:numPr>
          <w:ilvl w:val="0"/>
          <w:numId w:val="3"/>
        </w:numPr>
        <w:spacing w:after="0" w:line="204" w:lineRule="auto"/>
        <w:ind w:left="284" w:hanging="284"/>
        <w:contextualSpacing w:val="0"/>
        <w:jc w:val="both"/>
        <w:rPr>
          <w:rFonts w:ascii="Times New Roman" w:hAnsi="Times New Roman"/>
          <w:spacing w:val="-8"/>
          <w:sz w:val="31"/>
          <w:szCs w:val="31"/>
        </w:rPr>
      </w:pPr>
      <w:r w:rsidRPr="003B0872">
        <w:rPr>
          <w:rFonts w:ascii="Times New Roman" w:hAnsi="Times New Roman"/>
          <w:spacing w:val="-8"/>
          <w:sz w:val="31"/>
          <w:szCs w:val="31"/>
        </w:rPr>
        <w:t>у Вас заболевания: сахарный диабет, подагра, заболевания щитовидной железы.</w:t>
      </w: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9pt;margin-top:8.8pt;width:535.5pt;height:68.25pt;z-index:251649536" strokecolor="#9bbb59" strokeweight="2.5pt">
            <v:shadow color="#868686"/>
            <v:textbox style="mso-next-textbox:#_x0000_s1028" inset=".5mm,.5mm,.5mm,.5mm">
              <w:txbxContent>
                <w:p w:rsidR="004F4852" w:rsidRPr="003B0872" w:rsidRDefault="004F4852" w:rsidP="003B0872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/>
                      <w:spacing w:val="-6"/>
                      <w:sz w:val="30"/>
                      <w:szCs w:val="30"/>
                    </w:rPr>
                  </w:pPr>
                  <w:r w:rsidRPr="003B0872">
                    <w:rPr>
                      <w:rFonts w:ascii="Times New Roman" w:hAnsi="Times New Roman"/>
                      <w:b/>
                      <w:spacing w:val="-6"/>
                      <w:sz w:val="30"/>
                      <w:szCs w:val="30"/>
                    </w:rPr>
                    <w:t>Если Вам меньше 40 лет, у Вас менее 2-3-х факторов риска атеросклероза, хор</w:t>
                  </w:r>
                  <w:r w:rsidRPr="003B0872">
                    <w:rPr>
                      <w:rFonts w:ascii="Times New Roman" w:hAnsi="Times New Roman"/>
                      <w:b/>
                      <w:spacing w:val="-6"/>
                      <w:sz w:val="30"/>
                      <w:szCs w:val="30"/>
                    </w:rPr>
                    <w:t>о</w:t>
                  </w:r>
                  <w:r w:rsidRPr="003B0872">
                    <w:rPr>
                      <w:rFonts w:ascii="Times New Roman" w:hAnsi="Times New Roman"/>
                      <w:b/>
                      <w:spacing w:val="-6"/>
                      <w:sz w:val="30"/>
                      <w:szCs w:val="30"/>
                    </w:rPr>
                    <w:t>шее самочувствие и нет перечисленных выше хронических заболеваний:</w:t>
                  </w:r>
                </w:p>
                <w:p w:rsidR="004F4852" w:rsidRPr="003B0872" w:rsidRDefault="004F4852" w:rsidP="003B0872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3B0872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Вам необходимо придерживаться здорового образа жизни, чтобы пред</w:t>
                  </w:r>
                  <w:r w:rsidRPr="003B0872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у</w:t>
                  </w:r>
                  <w:r w:rsidRPr="003B0872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предить развитие сердечно-сосудист</w:t>
                  </w: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ой патологии!</w:t>
                  </w:r>
                </w:p>
                <w:p w:rsidR="004F4852" w:rsidRDefault="004F4852"/>
              </w:txbxContent>
            </v:textbox>
          </v:shape>
        </w:pict>
      </w:r>
    </w:p>
    <w:p w:rsidR="004F4852" w:rsidRDefault="004F4852" w:rsidP="003B0872">
      <w:pPr>
        <w:spacing w:after="0" w:line="204" w:lineRule="auto"/>
        <w:ind w:firstLine="284"/>
        <w:rPr>
          <w:rFonts w:ascii="Times New Roman" w:hAnsi="Times New Roman"/>
          <w:sz w:val="32"/>
          <w:szCs w:val="32"/>
        </w:rPr>
      </w:pPr>
    </w:p>
    <w:p w:rsidR="004F4852" w:rsidRDefault="004F4852" w:rsidP="003B0872">
      <w:pPr>
        <w:spacing w:after="0" w:line="204" w:lineRule="auto"/>
        <w:ind w:firstLine="284"/>
        <w:rPr>
          <w:rFonts w:ascii="Times New Roman" w:hAnsi="Times New Roman"/>
          <w:sz w:val="32"/>
          <w:szCs w:val="32"/>
        </w:rPr>
      </w:pPr>
    </w:p>
    <w:p w:rsidR="004F4852" w:rsidRDefault="004F4852" w:rsidP="003B0872">
      <w:pPr>
        <w:spacing w:after="0" w:line="204" w:lineRule="auto"/>
        <w:ind w:firstLine="284"/>
        <w:rPr>
          <w:rFonts w:ascii="Times New Roman" w:hAnsi="Times New Roman"/>
          <w:sz w:val="32"/>
          <w:szCs w:val="32"/>
        </w:rPr>
      </w:pPr>
    </w:p>
    <w:p w:rsidR="004F4852" w:rsidRDefault="004F4852" w:rsidP="003B0872">
      <w:pPr>
        <w:spacing w:after="0" w:line="204" w:lineRule="auto"/>
        <w:ind w:firstLine="284"/>
        <w:rPr>
          <w:rFonts w:ascii="Times New Roman" w:hAnsi="Times New Roman"/>
          <w:sz w:val="32"/>
          <w:szCs w:val="32"/>
        </w:rPr>
      </w:pPr>
    </w:p>
    <w:p w:rsidR="004F4852" w:rsidRDefault="004F4852" w:rsidP="003B0872">
      <w:pPr>
        <w:spacing w:before="120" w:after="0" w:line="204" w:lineRule="auto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_x0000_s1029" type="#_x0000_t202" style="position:absolute;margin-left:.9pt;margin-top:10.7pt;width:535.5pt;height:36.15pt;z-index:251650560" strokecolor="#c0504d" strokeweight="2.5pt">
            <v:shadow color="#868686"/>
            <v:textbox inset=".5mm,.5mm,.5mm,.5mm">
              <w:txbxContent>
                <w:p w:rsidR="004F4852" w:rsidRPr="003B0872" w:rsidRDefault="004F4852" w:rsidP="003B0872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B0872">
                    <w:rPr>
                      <w:rFonts w:ascii="Times New Roman" w:hAnsi="Times New Roman"/>
                      <w:b/>
                      <w:sz w:val="31"/>
                      <w:szCs w:val="31"/>
                    </w:rPr>
                    <w:t xml:space="preserve">Если Вы старше 40 лет и/или у Вас больше 2-3-х факторов риска и/или Вы страдаете одним из вышеперечисленных заболеваний, </w:t>
                  </w:r>
                  <w:r w:rsidRPr="003B0872">
                    <w:rPr>
                      <w:rFonts w:ascii="Times New Roman" w:hAnsi="Times New Roman"/>
                      <w:b/>
                      <w:i/>
                      <w:sz w:val="31"/>
                      <w:szCs w:val="31"/>
                    </w:rPr>
                    <w:t>Вам необходимо</w:t>
                  </w:r>
                  <w:r w:rsidRPr="003B0872">
                    <w:rPr>
                      <w:rFonts w:ascii="Times New Roman" w:hAnsi="Times New Roman"/>
                      <w:b/>
                      <w:sz w:val="31"/>
                      <w:szCs w:val="31"/>
                    </w:rPr>
                    <w:t>:</w:t>
                  </w:r>
                </w:p>
                <w:p w:rsidR="004F4852" w:rsidRDefault="004F4852" w:rsidP="003B0872">
                  <w:pPr>
                    <w:spacing w:after="0" w:line="204" w:lineRule="auto"/>
                  </w:pPr>
                </w:p>
              </w:txbxContent>
            </v:textbox>
          </v:shape>
        </w:pict>
      </w:r>
    </w:p>
    <w:p w:rsidR="004F4852" w:rsidRDefault="004F4852" w:rsidP="003B0872">
      <w:pPr>
        <w:spacing w:before="120" w:after="0" w:line="204" w:lineRule="auto"/>
        <w:rPr>
          <w:rFonts w:ascii="Times New Roman" w:hAnsi="Times New Roman"/>
          <w:sz w:val="32"/>
          <w:szCs w:val="32"/>
        </w:rPr>
      </w:pPr>
    </w:p>
    <w:p w:rsidR="004F4852" w:rsidRPr="003B0872" w:rsidRDefault="004F4852" w:rsidP="003B0872">
      <w:pPr>
        <w:pStyle w:val="ListParagraph"/>
        <w:numPr>
          <w:ilvl w:val="0"/>
          <w:numId w:val="11"/>
        </w:numPr>
        <w:spacing w:before="180" w:after="60" w:line="204" w:lineRule="auto"/>
        <w:ind w:left="425" w:hanging="357"/>
        <w:jc w:val="both"/>
        <w:rPr>
          <w:rFonts w:ascii="Times New Roman" w:hAnsi="Times New Roman"/>
          <w:b/>
          <w:i/>
          <w:spacing w:val="-4"/>
          <w:sz w:val="32"/>
          <w:szCs w:val="32"/>
        </w:rPr>
      </w:pPr>
      <w:r w:rsidRPr="003B0872">
        <w:rPr>
          <w:rFonts w:ascii="Times New Roman" w:hAnsi="Times New Roman"/>
          <w:b/>
          <w:i/>
          <w:spacing w:val="-4"/>
          <w:sz w:val="32"/>
          <w:szCs w:val="32"/>
        </w:rPr>
        <w:t>Определить общий холестерин:</w:t>
      </w:r>
    </w:p>
    <w:tbl>
      <w:tblPr>
        <w:tblW w:w="0" w:type="auto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A0"/>
      </w:tblPr>
      <w:tblGrid>
        <w:gridCol w:w="6379"/>
        <w:gridCol w:w="2126"/>
        <w:gridCol w:w="2268"/>
      </w:tblGrid>
      <w:tr w:rsidR="004F4852" w:rsidRPr="00D80E91" w:rsidTr="00D80E91">
        <w:tc>
          <w:tcPr>
            <w:tcW w:w="6379" w:type="dxa"/>
            <w:tcBorders>
              <w:bottom w:val="single" w:sz="18" w:space="0" w:color="4BACC6"/>
            </w:tcBorders>
          </w:tcPr>
          <w:p w:rsidR="004F4852" w:rsidRPr="00D80E91" w:rsidRDefault="004F4852" w:rsidP="00D80E91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D80E91">
              <w:rPr>
                <w:rFonts w:ascii="Times New Roman" w:hAnsi="Times New Roman"/>
                <w:bCs/>
                <w:sz w:val="32"/>
                <w:szCs w:val="32"/>
              </w:rPr>
              <w:t>Оптимальный</w:t>
            </w:r>
          </w:p>
        </w:tc>
        <w:tc>
          <w:tcPr>
            <w:tcW w:w="2126" w:type="dxa"/>
            <w:tcBorders>
              <w:bottom w:val="single" w:sz="18" w:space="0" w:color="4BACC6"/>
            </w:tcBorders>
          </w:tcPr>
          <w:p w:rsidR="004F4852" w:rsidRPr="00D80E91" w:rsidRDefault="004F4852" w:rsidP="00D80E91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D80E91">
              <w:rPr>
                <w:rFonts w:ascii="Times New Roman" w:hAnsi="Times New Roman"/>
                <w:bCs/>
                <w:sz w:val="32"/>
                <w:szCs w:val="32"/>
              </w:rPr>
              <w:t>Пограничный</w:t>
            </w:r>
          </w:p>
        </w:tc>
        <w:tc>
          <w:tcPr>
            <w:tcW w:w="2268" w:type="dxa"/>
            <w:tcBorders>
              <w:bottom w:val="single" w:sz="18" w:space="0" w:color="4BACC6"/>
            </w:tcBorders>
          </w:tcPr>
          <w:p w:rsidR="004F4852" w:rsidRPr="00D80E91" w:rsidRDefault="004F4852" w:rsidP="00D80E91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D80E91">
              <w:rPr>
                <w:rFonts w:ascii="Times New Roman" w:hAnsi="Times New Roman"/>
                <w:bCs/>
                <w:sz w:val="32"/>
                <w:szCs w:val="32"/>
              </w:rPr>
              <w:t>Высокий</w:t>
            </w:r>
          </w:p>
        </w:tc>
      </w:tr>
      <w:tr w:rsidR="004F4852" w:rsidRPr="00D80E91" w:rsidTr="00D80E91">
        <w:tc>
          <w:tcPr>
            <w:tcW w:w="6379" w:type="dxa"/>
            <w:shd w:val="clear" w:color="auto" w:fill="D2EAF1"/>
          </w:tcPr>
          <w:p w:rsidR="004F4852" w:rsidRPr="00D80E91" w:rsidRDefault="004F4852" w:rsidP="00D80E91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E91">
              <w:rPr>
                <w:rFonts w:ascii="Times New Roman" w:hAnsi="Times New Roman"/>
                <w:bCs/>
                <w:sz w:val="32"/>
                <w:szCs w:val="32"/>
              </w:rPr>
              <w:t>до 5,2 ммоль/л (</w:t>
            </w:r>
            <w:r w:rsidRPr="00D80E91">
              <w:rPr>
                <w:rFonts w:ascii="Times New Roman" w:hAnsi="Times New Roman"/>
                <w:bCs/>
                <w:sz w:val="24"/>
                <w:szCs w:val="24"/>
              </w:rPr>
              <w:t>при сахарном диабете до 4,8 ммоль/л)</w:t>
            </w:r>
          </w:p>
        </w:tc>
        <w:tc>
          <w:tcPr>
            <w:tcW w:w="2126" w:type="dxa"/>
            <w:shd w:val="clear" w:color="auto" w:fill="D2EAF1"/>
          </w:tcPr>
          <w:p w:rsidR="004F4852" w:rsidRPr="00D80E91" w:rsidRDefault="004F4852" w:rsidP="00D80E91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0E91">
              <w:rPr>
                <w:rFonts w:ascii="Times New Roman" w:hAnsi="Times New Roman"/>
                <w:sz w:val="32"/>
                <w:szCs w:val="32"/>
              </w:rPr>
              <w:t>5,2-6,2</w:t>
            </w:r>
          </w:p>
        </w:tc>
        <w:tc>
          <w:tcPr>
            <w:tcW w:w="2268" w:type="dxa"/>
            <w:shd w:val="clear" w:color="auto" w:fill="D2EAF1"/>
          </w:tcPr>
          <w:p w:rsidR="004F4852" w:rsidRPr="00D80E91" w:rsidRDefault="004F4852" w:rsidP="00D80E91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0E91">
              <w:rPr>
                <w:rFonts w:ascii="Times New Roman" w:hAnsi="Times New Roman"/>
                <w:sz w:val="32"/>
                <w:szCs w:val="32"/>
              </w:rPr>
              <w:t>выше 6,2</w:t>
            </w:r>
          </w:p>
        </w:tc>
      </w:tr>
    </w:tbl>
    <w:p w:rsidR="004F4852" w:rsidRPr="003B0872" w:rsidRDefault="004F4852" w:rsidP="003B0872">
      <w:pPr>
        <w:pStyle w:val="ListParagraph"/>
        <w:numPr>
          <w:ilvl w:val="0"/>
          <w:numId w:val="11"/>
        </w:numPr>
        <w:spacing w:before="240" w:after="60" w:line="204" w:lineRule="auto"/>
        <w:ind w:left="425" w:hanging="357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246.15pt;margin-top:.25pt;width:36.75pt;height:10.5pt;z-index:251651584;mso-position-horizontal-relative:text;mso-position-vertical-relative:text" fillcolor="#c00000" strokecolor="red">
            <v:textbox style="layout-flow:vertical-ideographic"/>
          </v:shape>
        </w:pict>
      </w:r>
      <w:r w:rsidRPr="003B0872">
        <w:rPr>
          <w:rFonts w:ascii="Times New Roman" w:hAnsi="Times New Roman"/>
          <w:b/>
          <w:i/>
          <w:sz w:val="32"/>
          <w:szCs w:val="32"/>
        </w:rPr>
        <w:t>Сделать липидограмму, чтобы посмотреть состав холестерина крови:</w:t>
      </w:r>
    </w:p>
    <w:tbl>
      <w:tblPr>
        <w:tblW w:w="0" w:type="auto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A0"/>
      </w:tblPr>
      <w:tblGrid>
        <w:gridCol w:w="4746"/>
        <w:gridCol w:w="2126"/>
        <w:gridCol w:w="2092"/>
        <w:gridCol w:w="1809"/>
      </w:tblGrid>
      <w:tr w:rsidR="004F4852" w:rsidRPr="00D80E91" w:rsidTr="00D80E91">
        <w:tc>
          <w:tcPr>
            <w:tcW w:w="4746" w:type="dxa"/>
            <w:tcBorders>
              <w:bottom w:val="single" w:sz="18" w:space="0" w:color="4BACC6"/>
            </w:tcBorders>
          </w:tcPr>
          <w:p w:rsidR="004F4852" w:rsidRPr="00D80E91" w:rsidRDefault="004F4852" w:rsidP="00D80E91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31"/>
                <w:szCs w:val="31"/>
              </w:rPr>
            </w:pPr>
            <w:r w:rsidRPr="00D80E91">
              <w:rPr>
                <w:rFonts w:ascii="Times New Roman" w:hAnsi="Times New Roman"/>
                <w:bCs/>
                <w:sz w:val="31"/>
                <w:szCs w:val="31"/>
              </w:rPr>
              <w:t>Показатели</w:t>
            </w:r>
          </w:p>
        </w:tc>
        <w:tc>
          <w:tcPr>
            <w:tcW w:w="2126" w:type="dxa"/>
            <w:tcBorders>
              <w:bottom w:val="single" w:sz="18" w:space="0" w:color="4BACC6"/>
            </w:tcBorders>
          </w:tcPr>
          <w:p w:rsidR="004F4852" w:rsidRPr="00D80E91" w:rsidRDefault="004F4852" w:rsidP="00D80E91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31"/>
                <w:szCs w:val="31"/>
              </w:rPr>
            </w:pPr>
            <w:r w:rsidRPr="00D80E91">
              <w:rPr>
                <w:rFonts w:ascii="Times New Roman" w:hAnsi="Times New Roman"/>
                <w:bCs/>
                <w:sz w:val="31"/>
                <w:szCs w:val="31"/>
              </w:rPr>
              <w:t>Оптимальный</w:t>
            </w:r>
          </w:p>
        </w:tc>
        <w:tc>
          <w:tcPr>
            <w:tcW w:w="2092" w:type="dxa"/>
            <w:tcBorders>
              <w:bottom w:val="single" w:sz="18" w:space="0" w:color="4BACC6"/>
            </w:tcBorders>
          </w:tcPr>
          <w:p w:rsidR="004F4852" w:rsidRPr="00D80E91" w:rsidRDefault="004F4852" w:rsidP="00D80E91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pacing w:val="-4"/>
                <w:sz w:val="31"/>
                <w:szCs w:val="31"/>
              </w:rPr>
            </w:pPr>
            <w:r w:rsidRPr="00D80E91">
              <w:rPr>
                <w:rFonts w:ascii="Times New Roman" w:hAnsi="Times New Roman"/>
                <w:bCs/>
                <w:spacing w:val="-4"/>
                <w:sz w:val="31"/>
                <w:szCs w:val="31"/>
              </w:rPr>
              <w:t>Пограничный</w:t>
            </w:r>
          </w:p>
        </w:tc>
        <w:tc>
          <w:tcPr>
            <w:tcW w:w="1809" w:type="dxa"/>
            <w:tcBorders>
              <w:bottom w:val="single" w:sz="18" w:space="0" w:color="4BACC6"/>
            </w:tcBorders>
          </w:tcPr>
          <w:p w:rsidR="004F4852" w:rsidRPr="00D80E91" w:rsidRDefault="004F4852" w:rsidP="00D80E91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31"/>
                <w:szCs w:val="31"/>
              </w:rPr>
            </w:pPr>
            <w:r w:rsidRPr="00D80E91">
              <w:rPr>
                <w:rFonts w:ascii="Times New Roman" w:hAnsi="Times New Roman"/>
                <w:bCs/>
                <w:sz w:val="31"/>
                <w:szCs w:val="31"/>
              </w:rPr>
              <w:t>Патология</w:t>
            </w:r>
          </w:p>
        </w:tc>
      </w:tr>
      <w:tr w:rsidR="004F4852" w:rsidRPr="00D80E91" w:rsidTr="00D80E91">
        <w:tc>
          <w:tcPr>
            <w:tcW w:w="4746" w:type="dxa"/>
            <w:shd w:val="clear" w:color="auto" w:fill="D2EAF1"/>
          </w:tcPr>
          <w:p w:rsidR="004F4852" w:rsidRPr="00D80E91" w:rsidRDefault="004F4852" w:rsidP="00D80E91">
            <w:pPr>
              <w:spacing w:after="0" w:line="204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D80E91">
              <w:rPr>
                <w:rFonts w:ascii="Times New Roman" w:hAnsi="Times New Roman"/>
                <w:bCs/>
                <w:sz w:val="30"/>
                <w:szCs w:val="30"/>
              </w:rPr>
              <w:t>Холестерин ЛПНП</w:t>
            </w:r>
          </w:p>
        </w:tc>
        <w:tc>
          <w:tcPr>
            <w:tcW w:w="2126" w:type="dxa"/>
            <w:shd w:val="clear" w:color="auto" w:fill="D2EAF1"/>
          </w:tcPr>
          <w:p w:rsidR="004F4852" w:rsidRPr="00D80E91" w:rsidRDefault="004F4852" w:rsidP="00D80E91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r w:rsidRPr="00D80E91">
              <w:rPr>
                <w:rFonts w:ascii="Times New Roman" w:hAnsi="Times New Roman"/>
                <w:bCs/>
                <w:sz w:val="30"/>
                <w:szCs w:val="30"/>
              </w:rPr>
              <w:t>менее 3,4</w:t>
            </w:r>
          </w:p>
        </w:tc>
        <w:tc>
          <w:tcPr>
            <w:tcW w:w="2092" w:type="dxa"/>
            <w:shd w:val="clear" w:color="auto" w:fill="D2EAF1"/>
          </w:tcPr>
          <w:p w:rsidR="004F4852" w:rsidRPr="00D80E91" w:rsidRDefault="004F4852" w:rsidP="00D80E91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r w:rsidRPr="00D80E91">
              <w:rPr>
                <w:rFonts w:ascii="Times New Roman" w:hAnsi="Times New Roman"/>
                <w:bCs/>
                <w:sz w:val="30"/>
                <w:szCs w:val="30"/>
              </w:rPr>
              <w:t>3,4-4,0</w:t>
            </w:r>
          </w:p>
        </w:tc>
        <w:tc>
          <w:tcPr>
            <w:tcW w:w="1809" w:type="dxa"/>
            <w:shd w:val="clear" w:color="auto" w:fill="D2EAF1"/>
          </w:tcPr>
          <w:p w:rsidR="004F4852" w:rsidRPr="00D80E91" w:rsidRDefault="004F4852" w:rsidP="00D80E91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r w:rsidRPr="00D80E91">
              <w:rPr>
                <w:rFonts w:ascii="Times New Roman" w:hAnsi="Times New Roman"/>
                <w:bCs/>
                <w:sz w:val="30"/>
                <w:szCs w:val="30"/>
              </w:rPr>
              <w:t>выше 4,0</w:t>
            </w:r>
          </w:p>
        </w:tc>
      </w:tr>
      <w:tr w:rsidR="004F4852" w:rsidRPr="00D80E91" w:rsidTr="00D80E91">
        <w:tc>
          <w:tcPr>
            <w:tcW w:w="4746" w:type="dxa"/>
          </w:tcPr>
          <w:p w:rsidR="004F4852" w:rsidRPr="00D80E91" w:rsidRDefault="004F4852" w:rsidP="00D80E91">
            <w:pPr>
              <w:spacing w:after="0" w:line="204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D80E91">
              <w:rPr>
                <w:rFonts w:ascii="Times New Roman" w:hAnsi="Times New Roman"/>
                <w:bCs/>
                <w:sz w:val="30"/>
                <w:szCs w:val="30"/>
              </w:rPr>
              <w:t>Холестерин ЛПВП</w:t>
            </w:r>
          </w:p>
        </w:tc>
        <w:tc>
          <w:tcPr>
            <w:tcW w:w="2126" w:type="dxa"/>
          </w:tcPr>
          <w:p w:rsidR="004F4852" w:rsidRPr="00D80E91" w:rsidRDefault="004F4852" w:rsidP="00D80E91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r w:rsidRPr="00D80E91">
              <w:rPr>
                <w:rFonts w:ascii="Times New Roman" w:hAnsi="Times New Roman"/>
                <w:bCs/>
                <w:sz w:val="30"/>
                <w:szCs w:val="30"/>
              </w:rPr>
              <w:t>выше 1,4</w:t>
            </w:r>
          </w:p>
        </w:tc>
        <w:tc>
          <w:tcPr>
            <w:tcW w:w="2092" w:type="dxa"/>
          </w:tcPr>
          <w:p w:rsidR="004F4852" w:rsidRPr="00D80E91" w:rsidRDefault="004F4852" w:rsidP="00D80E91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r w:rsidRPr="00D80E91">
              <w:rPr>
                <w:rFonts w:ascii="Times New Roman" w:hAnsi="Times New Roman"/>
                <w:bCs/>
                <w:sz w:val="30"/>
                <w:szCs w:val="30"/>
              </w:rPr>
              <w:t>0,9-1,4</w:t>
            </w:r>
          </w:p>
        </w:tc>
        <w:tc>
          <w:tcPr>
            <w:tcW w:w="1809" w:type="dxa"/>
          </w:tcPr>
          <w:p w:rsidR="004F4852" w:rsidRPr="00D80E91" w:rsidRDefault="004F4852" w:rsidP="00D80E91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r w:rsidRPr="00D80E91">
              <w:rPr>
                <w:rFonts w:ascii="Times New Roman" w:hAnsi="Times New Roman"/>
                <w:bCs/>
                <w:sz w:val="30"/>
                <w:szCs w:val="30"/>
              </w:rPr>
              <w:t>менее 0,9</w:t>
            </w:r>
          </w:p>
        </w:tc>
      </w:tr>
      <w:tr w:rsidR="004F4852" w:rsidRPr="00D80E91" w:rsidTr="00D80E91">
        <w:tc>
          <w:tcPr>
            <w:tcW w:w="4746" w:type="dxa"/>
            <w:shd w:val="clear" w:color="auto" w:fill="D2EAF1"/>
          </w:tcPr>
          <w:p w:rsidR="004F4852" w:rsidRPr="00D80E91" w:rsidRDefault="004F4852" w:rsidP="00D80E91">
            <w:pPr>
              <w:spacing w:after="0" w:line="204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D80E91">
              <w:rPr>
                <w:rFonts w:ascii="Times New Roman" w:hAnsi="Times New Roman"/>
                <w:bCs/>
                <w:sz w:val="30"/>
                <w:szCs w:val="30"/>
              </w:rPr>
              <w:t>Триглицериды</w:t>
            </w:r>
          </w:p>
        </w:tc>
        <w:tc>
          <w:tcPr>
            <w:tcW w:w="2126" w:type="dxa"/>
            <w:shd w:val="clear" w:color="auto" w:fill="D2EAF1"/>
          </w:tcPr>
          <w:p w:rsidR="004F4852" w:rsidRPr="00D80E91" w:rsidRDefault="004F4852" w:rsidP="00D80E91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r w:rsidRPr="00D80E91">
              <w:rPr>
                <w:rFonts w:ascii="Times New Roman" w:hAnsi="Times New Roman"/>
                <w:bCs/>
                <w:sz w:val="30"/>
                <w:szCs w:val="30"/>
              </w:rPr>
              <w:t>менее 1,5</w:t>
            </w:r>
          </w:p>
        </w:tc>
        <w:tc>
          <w:tcPr>
            <w:tcW w:w="2092" w:type="dxa"/>
            <w:shd w:val="clear" w:color="auto" w:fill="D2EAF1"/>
          </w:tcPr>
          <w:p w:rsidR="004F4852" w:rsidRPr="00D80E91" w:rsidRDefault="004F4852" w:rsidP="00D80E91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r w:rsidRPr="00D80E91">
              <w:rPr>
                <w:rFonts w:ascii="Times New Roman" w:hAnsi="Times New Roman"/>
                <w:bCs/>
                <w:sz w:val="30"/>
                <w:szCs w:val="30"/>
              </w:rPr>
              <w:t>1,5-2,3</w:t>
            </w:r>
          </w:p>
        </w:tc>
        <w:tc>
          <w:tcPr>
            <w:tcW w:w="1809" w:type="dxa"/>
            <w:shd w:val="clear" w:color="auto" w:fill="D2EAF1"/>
          </w:tcPr>
          <w:p w:rsidR="004F4852" w:rsidRPr="00D80E91" w:rsidRDefault="004F4852" w:rsidP="00D80E91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r w:rsidRPr="00D80E91">
              <w:rPr>
                <w:rFonts w:ascii="Times New Roman" w:hAnsi="Times New Roman"/>
                <w:bCs/>
                <w:sz w:val="30"/>
                <w:szCs w:val="30"/>
              </w:rPr>
              <w:t>выше 2,3</w:t>
            </w:r>
          </w:p>
        </w:tc>
      </w:tr>
      <w:tr w:rsidR="004F4852" w:rsidRPr="00D80E91" w:rsidTr="00D80E91">
        <w:tc>
          <w:tcPr>
            <w:tcW w:w="4746" w:type="dxa"/>
          </w:tcPr>
          <w:p w:rsidR="004F4852" w:rsidRPr="00D80E91" w:rsidRDefault="004F4852" w:rsidP="00D80E91">
            <w:pPr>
              <w:spacing w:after="0" w:line="204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D80E91">
              <w:rPr>
                <w:rFonts w:ascii="Times New Roman" w:hAnsi="Times New Roman"/>
                <w:bCs/>
                <w:sz w:val="30"/>
                <w:szCs w:val="30"/>
              </w:rPr>
              <w:t>Коэффициент атерогенности</w:t>
            </w:r>
          </w:p>
        </w:tc>
        <w:tc>
          <w:tcPr>
            <w:tcW w:w="2126" w:type="dxa"/>
          </w:tcPr>
          <w:p w:rsidR="004F4852" w:rsidRPr="00D80E91" w:rsidRDefault="004F4852" w:rsidP="00D80E91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r w:rsidRPr="00D80E91">
              <w:rPr>
                <w:rFonts w:ascii="Times New Roman" w:hAnsi="Times New Roman"/>
                <w:bCs/>
                <w:sz w:val="30"/>
                <w:szCs w:val="30"/>
              </w:rPr>
              <w:t>менее 2,6</w:t>
            </w:r>
          </w:p>
        </w:tc>
        <w:tc>
          <w:tcPr>
            <w:tcW w:w="2092" w:type="dxa"/>
          </w:tcPr>
          <w:p w:rsidR="004F4852" w:rsidRPr="00D80E91" w:rsidRDefault="004F4852" w:rsidP="00D80E91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r w:rsidRPr="00D80E91">
              <w:rPr>
                <w:rFonts w:ascii="Times New Roman" w:hAnsi="Times New Roman"/>
                <w:bCs/>
                <w:sz w:val="30"/>
                <w:szCs w:val="30"/>
              </w:rPr>
              <w:t>2,6-3,5</w:t>
            </w:r>
          </w:p>
        </w:tc>
        <w:tc>
          <w:tcPr>
            <w:tcW w:w="1809" w:type="dxa"/>
          </w:tcPr>
          <w:p w:rsidR="004F4852" w:rsidRPr="00D80E91" w:rsidRDefault="004F4852" w:rsidP="00D80E91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r w:rsidRPr="00D80E91">
              <w:rPr>
                <w:rFonts w:ascii="Times New Roman" w:hAnsi="Times New Roman"/>
                <w:bCs/>
                <w:sz w:val="30"/>
                <w:szCs w:val="30"/>
              </w:rPr>
              <w:t>выше 3,5</w:t>
            </w:r>
          </w:p>
        </w:tc>
      </w:tr>
    </w:tbl>
    <w:p w:rsidR="004F4852" w:rsidRPr="003B0872" w:rsidRDefault="004F4852" w:rsidP="003B0872">
      <w:pPr>
        <w:pStyle w:val="ListParagraph"/>
        <w:numPr>
          <w:ilvl w:val="0"/>
          <w:numId w:val="11"/>
        </w:numPr>
        <w:spacing w:after="0" w:line="204" w:lineRule="auto"/>
        <w:ind w:left="284" w:hanging="284"/>
        <w:jc w:val="both"/>
        <w:rPr>
          <w:rFonts w:ascii="Times New Roman" w:hAnsi="Times New Roman"/>
          <w:b/>
          <w:i/>
          <w:spacing w:val="-4"/>
          <w:sz w:val="32"/>
          <w:szCs w:val="32"/>
        </w:rPr>
      </w:pPr>
      <w:r>
        <w:rPr>
          <w:noProof/>
          <w:lang w:eastAsia="ru-RU"/>
        </w:rPr>
        <w:pict>
          <v:shape id="_x0000_s1031" type="#_x0000_t67" style="position:absolute;left:0;text-align:left;margin-left:256.65pt;margin-top:38.4pt;width:34.5pt;height:13.15pt;z-index:251653632;mso-position-horizontal-relative:text;mso-position-vertical-relative:text" adj="11252,6824" fillcolor="#c00000" strokecolor="red">
            <v:textbox style="layout-flow:vertical-ideographic"/>
          </v:shape>
        </w:pict>
      </w:r>
      <w:r w:rsidRPr="003B0872">
        <w:rPr>
          <w:rFonts w:ascii="Times New Roman" w:hAnsi="Times New Roman"/>
          <w:b/>
          <w:i/>
          <w:spacing w:val="-4"/>
          <w:sz w:val="32"/>
          <w:szCs w:val="32"/>
        </w:rPr>
        <w:t>Обратиться к терапевту, чтобы он назначил другие виды обследования по показаниям, например, ультразвуковое исследование сосудов, ЭКГ, ЭХО-КГ и т.д.</w:t>
      </w:r>
    </w:p>
    <w:p w:rsidR="004F4852" w:rsidRDefault="004F4852" w:rsidP="003B0872">
      <w:pPr>
        <w:pStyle w:val="ListParagraph"/>
        <w:spacing w:after="0" w:line="204" w:lineRule="auto"/>
        <w:ind w:left="0"/>
        <w:contextualSpacing w:val="0"/>
        <w:jc w:val="both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pict>
          <v:shape id="_x0000_s1032" type="#_x0000_t202" style="position:absolute;left:0;text-align:left;margin-left:6.15pt;margin-top:9.5pt;width:528.9pt;height:83.25pt;z-index:251652608" strokecolor="#9bbb59" strokeweight="2.5pt">
            <v:shadow color="#868686"/>
            <v:textbox inset=".5mm,.5mm,.5mm,.5mm">
              <w:txbxContent>
                <w:p w:rsidR="004F4852" w:rsidRDefault="004F4852" w:rsidP="003B0872">
                  <w:pPr>
                    <w:pStyle w:val="ListParagraph"/>
                    <w:spacing w:after="0" w:line="204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B0872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Если уровень холестерина не превышает допустимых значений, не в</w:t>
                  </w:r>
                  <w:r w:rsidRPr="003B0872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ы</w:t>
                  </w:r>
                  <w:r w:rsidRPr="003B0872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явлены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выраженные </w:t>
                  </w:r>
                  <w:r w:rsidRPr="003B0872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проявления атеросклероза при обследовании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:</w:t>
                  </w:r>
                </w:p>
                <w:p w:rsidR="004F4852" w:rsidRPr="002761D7" w:rsidRDefault="004F4852" w:rsidP="003B0872">
                  <w:pPr>
                    <w:pStyle w:val="ListParagraph"/>
                    <w:spacing w:after="0" w:line="204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2761D7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то Вам необходимо соблюдать принципы здорового образа жизни, по возможности свести к минимуму или устранить воздействие негати</w:t>
                  </w:r>
                  <w:r w:rsidRPr="002761D7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в</w:t>
                  </w:r>
                  <w:r w:rsidRPr="002761D7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ных факторов риска, 1 раз в год </w:t>
                  </w: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контролировать холестерин крови.</w:t>
                  </w:r>
                </w:p>
                <w:p w:rsidR="004F4852" w:rsidRDefault="004F4852" w:rsidP="003B0872">
                  <w:pPr>
                    <w:jc w:val="center"/>
                  </w:pPr>
                </w:p>
              </w:txbxContent>
            </v:textbox>
          </v:shape>
        </w:pict>
      </w: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pict>
          <v:shape id="_x0000_s1033" type="#_x0000_t67" style="position:absolute;left:0;text-align:left;margin-left:256.65pt;margin-top:14.55pt;width:34.5pt;height:13.5pt;z-index:251654656" adj="10240,6300" fillcolor="#c00000" strokecolor="red">
            <v:textbox style="layout-flow:vertical-ideographic"/>
          </v:shape>
        </w:pict>
      </w: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pict>
          <v:shape id="_x0000_s1034" type="#_x0000_t202" style="position:absolute;left:0;text-align:left;margin-left:6.15pt;margin-top:2pt;width:528.9pt;height:22.5pt;z-index:251655680" strokecolor="#c0504d" strokeweight="2.5pt">
            <v:shadow color="#868686"/>
            <v:textbox inset=".5mm,.5mm,.5mm,.5mm">
              <w:txbxContent>
                <w:p w:rsidR="004F4852" w:rsidRDefault="004F4852" w:rsidP="003B0872">
                  <w:pPr>
                    <w:spacing w:after="0" w:line="204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При высоком уровне холестерина!</w:t>
                  </w:r>
                </w:p>
              </w:txbxContent>
            </v:textbox>
          </v:shape>
        </w:pict>
      </w: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pict>
          <v:shape id="_x0000_s1035" type="#_x0000_t67" style="position:absolute;left:0;text-align:left;margin-left:256.65pt;margin-top:8.85pt;width:34.5pt;height:13.5pt;z-index:251657728" adj="10240,6300" fillcolor="#c00000" strokecolor="red">
            <v:textbox style="layout-flow:vertical-ideographic"/>
          </v:shape>
        </w:pict>
      </w:r>
    </w:p>
    <w:p w:rsidR="004F4852" w:rsidRPr="003B0872" w:rsidRDefault="004F4852" w:rsidP="003B0872">
      <w:pPr>
        <w:pStyle w:val="ListParagraph"/>
        <w:numPr>
          <w:ilvl w:val="0"/>
          <w:numId w:val="12"/>
        </w:numPr>
        <w:spacing w:before="120" w:after="0" w:line="204" w:lineRule="auto"/>
        <w:ind w:left="284" w:hanging="284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Pr="003B0872"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  <w:t>Не нужно пугаться</w:t>
      </w:r>
      <w:r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  <w:t>, важно знать, что</w:t>
      </w:r>
      <w:r w:rsidRPr="003B0872">
        <w:rPr>
          <w:rFonts w:ascii="Times New Roman" w:hAnsi="Times New Roman"/>
          <w:i/>
          <w:color w:val="000000"/>
          <w:sz w:val="32"/>
          <w:szCs w:val="32"/>
          <w:lang w:eastAsia="ru-RU"/>
        </w:rPr>
        <w:t>:</w:t>
      </w: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pict>
          <v:shape id="_x0000_s1036" type="#_x0000_t202" style="position:absolute;left:0;text-align:left;margin-left:6.15pt;margin-top:6.85pt;width:528.9pt;height:114.75pt;z-index:251656704" strokecolor="#4f81bd" strokeweight="2.5pt">
            <v:shadow color="#868686"/>
            <v:textbox inset=".5mm,.5mm,.5mm,.5mm">
              <w:txbxContent>
                <w:p w:rsidR="004F4852" w:rsidRPr="003B0872" w:rsidRDefault="004F4852" w:rsidP="003B087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04" w:lineRule="auto"/>
                    <w:ind w:left="284" w:hanging="284"/>
                    <w:jc w:val="both"/>
                    <w:rPr>
                      <w:rFonts w:ascii="Times New Roman" w:hAnsi="Times New Roman"/>
                      <w:b/>
                      <w:color w:val="000000"/>
                      <w:spacing w:val="-6"/>
                      <w:sz w:val="31"/>
                      <w:szCs w:val="31"/>
                      <w:lang w:eastAsia="ru-RU"/>
                    </w:rPr>
                  </w:pPr>
                  <w:r w:rsidRPr="003B0872">
                    <w:rPr>
                      <w:rFonts w:ascii="Times New Roman" w:hAnsi="Times New Roman"/>
                      <w:color w:val="000000"/>
                      <w:spacing w:val="-6"/>
                      <w:sz w:val="31"/>
                      <w:szCs w:val="31"/>
                      <w:lang w:eastAsia="ru-RU"/>
                    </w:rPr>
                    <w:t>Около 70-80% холестерина синтезируется в печени и других</w:t>
                  </w:r>
                  <w:r>
                    <w:rPr>
                      <w:rFonts w:ascii="Times New Roman" w:hAnsi="Times New Roman"/>
                      <w:color w:val="000000"/>
                      <w:spacing w:val="-6"/>
                      <w:sz w:val="31"/>
                      <w:szCs w:val="31"/>
                      <w:lang w:eastAsia="ru-RU"/>
                    </w:rPr>
                    <w:t xml:space="preserve"> </w:t>
                  </w:r>
                  <w:r w:rsidRPr="003B0872">
                    <w:rPr>
                      <w:rFonts w:ascii="Times New Roman" w:hAnsi="Times New Roman"/>
                      <w:color w:val="000000"/>
                      <w:spacing w:val="-6"/>
                      <w:sz w:val="31"/>
                      <w:szCs w:val="31"/>
                      <w:lang w:eastAsia="ru-RU"/>
                    </w:rPr>
                    <w:t>органах, и только 20% (около 500 мг) поступает с пищей.</w:t>
                  </w:r>
                </w:p>
                <w:p w:rsidR="004F4852" w:rsidRPr="003B0872" w:rsidRDefault="004F4852" w:rsidP="003B087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04" w:lineRule="auto"/>
                    <w:ind w:left="284" w:hanging="284"/>
                    <w:jc w:val="both"/>
                    <w:rPr>
                      <w:rFonts w:ascii="Times New Roman" w:hAnsi="Times New Roman"/>
                      <w:b/>
                      <w:color w:val="000000"/>
                      <w:spacing w:val="-6"/>
                      <w:sz w:val="31"/>
                      <w:szCs w:val="31"/>
                      <w:lang w:eastAsia="ru-RU"/>
                    </w:rPr>
                  </w:pPr>
                  <w:r w:rsidRPr="003B0872">
                    <w:rPr>
                      <w:rFonts w:ascii="Times New Roman" w:hAnsi="Times New Roman"/>
                      <w:color w:val="000000"/>
                      <w:sz w:val="31"/>
                      <w:szCs w:val="31"/>
                      <w:lang w:eastAsia="ru-RU"/>
                    </w:rPr>
                    <w:t xml:space="preserve">Холестерин выполняет </w:t>
                  </w:r>
                  <w:r w:rsidRPr="003B0872">
                    <w:rPr>
                      <w:rFonts w:ascii="Times New Roman" w:hAnsi="Times New Roman"/>
                      <w:sz w:val="31"/>
                      <w:szCs w:val="31"/>
                    </w:rPr>
                    <w:t>в организме важные функции: входит в состав кл</w:t>
                  </w:r>
                  <w:r w:rsidRPr="003B0872">
                    <w:rPr>
                      <w:rFonts w:ascii="Times New Roman" w:hAnsi="Times New Roman"/>
                      <w:sz w:val="31"/>
                      <w:szCs w:val="31"/>
                    </w:rPr>
                    <w:t>е</w:t>
                  </w:r>
                  <w:r w:rsidRPr="003B0872">
                    <w:rPr>
                      <w:rFonts w:ascii="Times New Roman" w:hAnsi="Times New Roman"/>
                      <w:sz w:val="31"/>
                      <w:szCs w:val="31"/>
                    </w:rPr>
                    <w:t>точных мембран, участвует в образовании желчных кислот, гормонов коры надпочечников, витамина D, половых гормонов.</w:t>
                  </w:r>
                </w:p>
                <w:p w:rsidR="004F4852" w:rsidRPr="003B0872" w:rsidRDefault="004F4852" w:rsidP="003B087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04" w:lineRule="auto"/>
                    <w:ind w:left="284" w:hanging="284"/>
                    <w:jc w:val="both"/>
                    <w:rPr>
                      <w:rFonts w:ascii="Times New Roman" w:hAnsi="Times New Roman"/>
                      <w:b/>
                      <w:color w:val="000000"/>
                      <w:spacing w:val="-4"/>
                      <w:sz w:val="31"/>
                      <w:szCs w:val="31"/>
                      <w:lang w:eastAsia="ru-RU"/>
                    </w:rPr>
                  </w:pPr>
                  <w:r w:rsidRPr="003B0872">
                    <w:rPr>
                      <w:rFonts w:ascii="Times New Roman" w:hAnsi="Times New Roman"/>
                      <w:color w:val="000000"/>
                      <w:spacing w:val="-4"/>
                      <w:sz w:val="31"/>
                      <w:szCs w:val="31"/>
                      <w:lang w:eastAsia="ru-RU"/>
                    </w:rPr>
                    <w:t>Холестерин очень важен для организма, поэтому при избытке в питании бе</w:t>
                  </w:r>
                  <w:r w:rsidRPr="003B0872">
                    <w:rPr>
                      <w:rFonts w:ascii="Times New Roman" w:hAnsi="Times New Roman"/>
                      <w:color w:val="000000"/>
                      <w:spacing w:val="-4"/>
                      <w:sz w:val="31"/>
                      <w:szCs w:val="31"/>
                      <w:lang w:eastAsia="ru-RU"/>
                    </w:rPr>
                    <w:t>л</w:t>
                  </w:r>
                  <w:r w:rsidRPr="003B0872">
                    <w:rPr>
                      <w:rFonts w:ascii="Times New Roman" w:hAnsi="Times New Roman"/>
                      <w:color w:val="000000"/>
                      <w:spacing w:val="-4"/>
                      <w:sz w:val="31"/>
                      <w:szCs w:val="31"/>
                      <w:lang w:eastAsia="ru-RU"/>
                    </w:rPr>
                    <w:t xml:space="preserve">ков, жиров, углеводов собственный холестерин образуется из них про запас. </w:t>
                  </w:r>
                </w:p>
                <w:p w:rsidR="004F4852" w:rsidRDefault="004F4852"/>
              </w:txbxContent>
            </v:textbox>
          </v:shape>
        </w:pict>
      </w: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4F4852" w:rsidRPr="003B0872" w:rsidRDefault="004F4852" w:rsidP="003B0872">
      <w:pPr>
        <w:spacing w:after="0" w:line="204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pict>
          <v:shape id="_x0000_s1037" type="#_x0000_t67" style="position:absolute;left:0;text-align:left;margin-left:256.65pt;margin-top:12.15pt;width:34.5pt;height:13.5pt;z-index:251661824" adj="10240,6300" fillcolor="#c00000" strokecolor="red">
            <v:textbox style="layout-flow:vertical-ideographic"/>
          </v:shape>
        </w:pict>
      </w:r>
    </w:p>
    <w:p w:rsidR="004F4852" w:rsidRDefault="004F4852" w:rsidP="003B0872">
      <w:pPr>
        <w:pStyle w:val="ListParagraph"/>
        <w:numPr>
          <w:ilvl w:val="0"/>
          <w:numId w:val="12"/>
        </w:numPr>
        <w:spacing w:before="180" w:after="0" w:line="204" w:lineRule="auto"/>
        <w:ind w:left="284" w:hanging="284"/>
        <w:jc w:val="both"/>
        <w:rPr>
          <w:rFonts w:ascii="Times New Roman" w:hAnsi="Times New Roman"/>
          <w:b/>
          <w:i/>
          <w:color w:val="000000"/>
          <w:spacing w:val="-6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color w:val="000000"/>
          <w:spacing w:val="-6"/>
          <w:sz w:val="32"/>
          <w:szCs w:val="32"/>
          <w:lang w:eastAsia="ru-RU"/>
        </w:rPr>
        <w:t>Необходимо</w:t>
      </w:r>
      <w:r w:rsidRPr="003B0872">
        <w:rPr>
          <w:rFonts w:ascii="Times New Roman" w:hAnsi="Times New Roman"/>
          <w:b/>
          <w:i/>
          <w:color w:val="000000"/>
          <w:spacing w:val="-6"/>
          <w:sz w:val="32"/>
          <w:szCs w:val="32"/>
          <w:lang w:eastAsia="ru-RU"/>
        </w:rPr>
        <w:t xml:space="preserve"> попытаться снизить уровень холестерина без медикаментов:</w:t>
      </w:r>
    </w:p>
    <w:p w:rsidR="004F4852" w:rsidRPr="003B0872" w:rsidRDefault="004F4852" w:rsidP="003B0872">
      <w:pPr>
        <w:spacing w:before="60" w:after="0" w:line="204" w:lineRule="auto"/>
        <w:jc w:val="both"/>
        <w:rPr>
          <w:rFonts w:ascii="Times New Roman" w:hAnsi="Times New Roman"/>
          <w:color w:val="000000"/>
          <w:spacing w:val="-6"/>
          <w:sz w:val="32"/>
          <w:szCs w:val="32"/>
          <w:lang w:eastAsia="ru-RU"/>
        </w:rPr>
      </w:pPr>
      <w:r>
        <w:rPr>
          <w:noProof/>
          <w:lang w:eastAsia="ru-RU"/>
        </w:rPr>
        <w:pict>
          <v:shape id="_x0000_s1038" type="#_x0000_t202" style="position:absolute;left:0;text-align:left;margin-left:6.15pt;margin-top:8.6pt;width:259.5pt;height:194.25pt;z-index:251658752">
            <v:textbox inset=".5mm,.5mm,.5mm,.5mm">
              <w:txbxContent>
                <w:p w:rsidR="004F4852" w:rsidRDefault="004F4852" w:rsidP="003B0872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04" w:lineRule="auto"/>
                    <w:ind w:left="284" w:hanging="284"/>
                    <w:contextualSpacing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облюдайте принципы рационального питания, но для Вас требования стан</w:t>
                  </w:r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вятся более жесткими, чем для людей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 нормальным уровнем холестерина</w:t>
                  </w:r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4F4852" w:rsidRDefault="004F4852" w:rsidP="003B087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199" w:lineRule="auto"/>
                    <w:ind w:left="284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считайте калории;</w:t>
                  </w:r>
                </w:p>
                <w:p w:rsidR="004F4852" w:rsidRDefault="004F4852" w:rsidP="003B087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199" w:lineRule="auto"/>
                    <w:ind w:left="284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ограничьте продукты, в которых много холестерина;</w:t>
                  </w:r>
                </w:p>
                <w:p w:rsidR="004F4852" w:rsidRDefault="004F4852" w:rsidP="003B087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199" w:lineRule="auto"/>
                    <w:ind w:left="284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ограничьте легкоусвояемые углеводы (сахар, конфеты) и насыщенные жиры (животные и рафинированные масла);</w:t>
                  </w:r>
                </w:p>
                <w:p w:rsidR="004F4852" w:rsidRDefault="004F4852" w:rsidP="003B087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199" w:lineRule="auto"/>
                    <w:ind w:left="284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если нет противопоказаний, пейте не менее 1,5-</w:t>
                  </w:r>
                  <w:smartTag w:uri="urn:schemas-microsoft-com:office:smarttags" w:element="metricconverter">
                    <w:smartTagPr>
                      <w:attr w:name="ProductID" w:val="2 литров"/>
                    </w:smartTag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 литров</w:t>
                    </w:r>
                  </w:smartTag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воды в день;</w:t>
                  </w:r>
                </w:p>
                <w:p w:rsidR="004F4852" w:rsidRPr="003B0872" w:rsidRDefault="004F4852" w:rsidP="003B087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199" w:lineRule="auto"/>
                    <w:ind w:left="284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включайте в рацион продукты с выс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ким содержанием клетчатки.</w:t>
                  </w:r>
                </w:p>
                <w:p w:rsidR="004F4852" w:rsidRDefault="004F4852" w:rsidP="003B0872">
                  <w:pPr>
                    <w:ind w:left="284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left:0;text-align:left;margin-left:270.15pt;margin-top:8.6pt;width:132pt;height:194.25pt;z-index:251659776">
            <v:textbox inset=".5mm,.5mm,.5mm,.5mm">
              <w:txbxContent>
                <w:p w:rsidR="004F4852" w:rsidRPr="00CE041A" w:rsidRDefault="004F4852" w:rsidP="003B0872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04" w:lineRule="auto"/>
                    <w:ind w:left="284" w:hanging="284"/>
                    <w:contextualSpacing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еобходимы рег</w:t>
                  </w:r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лярные аэробные физические н</w:t>
                  </w:r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грузки по 30-40 минут 4-5 раз в неделю на инд</w:t>
                  </w:r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видуально подо</w:t>
                  </w:r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ранном пульсе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энергия жиров и углеводов идет на обеспечение 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грузки, а не на синтез холестер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</w:t>
                  </w:r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4F4852" w:rsidRDefault="004F4852" w:rsidP="003B0872">
                  <w:pPr>
                    <w:ind w:left="142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left:0;text-align:left;margin-left:409.05pt;margin-top:8.6pt;width:126pt;height:194.25pt;z-index:251660800">
            <v:textbox inset=".5mm,.5mm,.5mm,.5mm">
              <w:txbxContent>
                <w:p w:rsidR="004F4852" w:rsidRPr="00CE041A" w:rsidRDefault="004F4852" w:rsidP="003B0872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04" w:lineRule="auto"/>
                    <w:ind w:left="284" w:hanging="284"/>
                    <w:contextualSpacing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нижение вли</w:t>
                  </w:r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ния и устранение негативных фа</w:t>
                  </w:r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торов риска: т</w:t>
                  </w:r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бакокурения</w:t>
                  </w:r>
                  <w:bookmarkStart w:id="0" w:name="_GoBack"/>
                  <w:bookmarkEnd w:id="0"/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, чрезмерного п</w:t>
                  </w:r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требления алк</w:t>
                  </w:r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голя, избыточной массы тела, п</w:t>
                  </w:r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вышенного арт</w:t>
                  </w:r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риального давл</w:t>
                  </w:r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ния; стрессов, инфекций и и</w:t>
                  </w:r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CE041A">
                    <w:rPr>
                      <w:rFonts w:ascii="Times New Roman" w:hAnsi="Times New Roman"/>
                      <w:sz w:val="28"/>
                      <w:szCs w:val="28"/>
                    </w:rPr>
                    <w:t>токсикаций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4F4852" w:rsidRDefault="004F4852" w:rsidP="003B0872"/>
              </w:txbxContent>
            </v:textbox>
          </v:shape>
        </w:pict>
      </w:r>
    </w:p>
    <w:p w:rsidR="004F4852" w:rsidRPr="003B0872" w:rsidRDefault="004F4852" w:rsidP="003B0872">
      <w:pPr>
        <w:spacing w:before="60" w:after="0" w:line="204" w:lineRule="auto"/>
        <w:jc w:val="both"/>
        <w:rPr>
          <w:rFonts w:ascii="Times New Roman" w:hAnsi="Times New Roman"/>
          <w:b/>
          <w:i/>
          <w:color w:val="000000"/>
          <w:spacing w:val="-6"/>
          <w:sz w:val="32"/>
          <w:szCs w:val="32"/>
          <w:lang w:eastAsia="ru-RU"/>
        </w:rPr>
      </w:pP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41" type="#_x0000_t202" style="position:absolute;left:0;text-align:left;margin-left:0;margin-top:9.85pt;width:261.15pt;height:67.7pt;z-index:251666944" strokecolor="#c0504d" strokeweight="2.5pt">
            <v:shadow color="#868686"/>
            <v:textbox inset=".5mm,.5mm,.5mm,.5mm">
              <w:txbxContent>
                <w:p w:rsidR="004F4852" w:rsidRPr="003B0872" w:rsidRDefault="004F4852" w:rsidP="003B0872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/>
                      <w:sz w:val="31"/>
                      <w:szCs w:val="31"/>
                    </w:rPr>
                  </w:pPr>
                  <w:r w:rsidRPr="003B0872">
                    <w:rPr>
                      <w:rFonts w:ascii="Times New Roman" w:hAnsi="Times New Roman"/>
                      <w:b/>
                      <w:sz w:val="31"/>
                      <w:szCs w:val="31"/>
                    </w:rPr>
                    <w:t>Если холестерин в течение 3-6 м</w:t>
                  </w:r>
                  <w:r w:rsidRPr="003B0872">
                    <w:rPr>
                      <w:rFonts w:ascii="Times New Roman" w:hAnsi="Times New Roman"/>
                      <w:b/>
                      <w:sz w:val="31"/>
                      <w:szCs w:val="31"/>
                    </w:rPr>
                    <w:t>е</w:t>
                  </w:r>
                  <w:r w:rsidRPr="003B0872">
                    <w:rPr>
                      <w:rFonts w:ascii="Times New Roman" w:hAnsi="Times New Roman"/>
                      <w:b/>
                      <w:sz w:val="31"/>
                      <w:szCs w:val="31"/>
                    </w:rPr>
                    <w:t>сяцев при выполнении всех рек</w:t>
                  </w:r>
                  <w:r w:rsidRPr="003B0872">
                    <w:rPr>
                      <w:rFonts w:ascii="Times New Roman" w:hAnsi="Times New Roman"/>
                      <w:b/>
                      <w:sz w:val="31"/>
                      <w:szCs w:val="31"/>
                    </w:rPr>
                    <w:t>о</w:t>
                  </w:r>
                  <w:r w:rsidRPr="003B0872">
                    <w:rPr>
                      <w:rFonts w:ascii="Times New Roman" w:hAnsi="Times New Roman"/>
                      <w:b/>
                      <w:sz w:val="31"/>
                      <w:szCs w:val="31"/>
                    </w:rPr>
                    <w:t>мендаций не пришел в норму</w:t>
                  </w:r>
                  <w:r>
                    <w:rPr>
                      <w:rFonts w:ascii="Times New Roman" w:hAnsi="Times New Roman"/>
                      <w:b/>
                      <w:sz w:val="31"/>
                      <w:szCs w:val="31"/>
                    </w:rPr>
                    <w:t>,</w:t>
                  </w:r>
                  <w:r w:rsidRPr="003B0872">
                    <w:rPr>
                      <w:rFonts w:ascii="Times New Roman" w:hAnsi="Times New Roman"/>
                      <w:b/>
                      <w:sz w:val="31"/>
                      <w:szCs w:val="31"/>
                    </w:rPr>
                    <w:t xml:space="preserve"> нео</w:t>
                  </w:r>
                  <w:r w:rsidRPr="003B0872">
                    <w:rPr>
                      <w:rFonts w:ascii="Times New Roman" w:hAnsi="Times New Roman"/>
                      <w:b/>
                      <w:sz w:val="31"/>
                      <w:szCs w:val="31"/>
                    </w:rPr>
                    <w:t>б</w:t>
                  </w:r>
                  <w:r w:rsidRPr="003B0872">
                    <w:rPr>
                      <w:rFonts w:ascii="Times New Roman" w:hAnsi="Times New Roman"/>
                      <w:b/>
                      <w:sz w:val="31"/>
                      <w:szCs w:val="31"/>
                    </w:rPr>
                    <w:t>ходимо медикаментозное лечение!</w:t>
                  </w:r>
                </w:p>
                <w:p w:rsidR="004F4852" w:rsidRPr="003B0872" w:rsidRDefault="004F4852" w:rsidP="003B0872">
                  <w:pPr>
                    <w:spacing w:after="0" w:line="204" w:lineRule="auto"/>
                    <w:rPr>
                      <w:rFonts w:ascii="Times New Roman" w:hAnsi="Times New Roman"/>
                      <w:sz w:val="31"/>
                      <w:szCs w:val="31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2" type="#_x0000_t88" style="position:absolute;left:0;text-align:left;margin-left:124.1pt;margin-top:-61pt;width:6.75pt;height:135pt;rotation:90;z-index:251665920" filled="t" fillcolor="#c00000" strokecolor="red" strokeweight="2.25pt"/>
        </w:pict>
      </w:r>
      <w:r>
        <w:rPr>
          <w:noProof/>
          <w:lang w:eastAsia="ru-RU"/>
        </w:rPr>
        <w:pict>
          <v:shape id="i-tmb-0x" o:spid="_x0000_s1043" type="#_x0000_t75" alt="http://im7-tub.yandex.net/i?id=329562056-55-72" style="position:absolute;left:0;text-align:left;margin-left:410.4pt;margin-top:7pt;width:124.5pt;height:88.5pt;z-index:-251652608;visibility:visible" wrapcoords="-130 -183 -130 21600 21730 21600 21730 -183 -130 -183" stroked="t" strokecolor="#002060">
            <v:imagedata r:id="rId7" o:title=""/>
            <w10:wrap type="tight"/>
          </v:shape>
        </w:pict>
      </w:r>
      <w:r>
        <w:rPr>
          <w:noProof/>
          <w:lang w:eastAsia="ru-RU"/>
        </w:rPr>
        <w:pict>
          <v:shape id="_x0000_s1044" type="#_x0000_t75" alt="Картинка 45 из 31493" href="http://gazeta.aif.ru/data/mags/enisei/506/pics/11_01_01" style="position:absolute;left:0;text-align:left;margin-left:5.4pt;margin-top:3.6pt;width:261pt;height:171pt;z-index:-251667968;visibility:visible" wrapcoords="-62 0 -62 21505 21600 21505 21600 0 -62 0" o:button="t">
            <v:fill o:detectmouseclick="t"/>
            <v:imagedata r:id="rId8" o:title=""/>
            <w10:wrap type="tight"/>
          </v:shape>
        </w:pict>
      </w:r>
      <w:r>
        <w:rPr>
          <w:noProof/>
          <w:lang w:eastAsia="ru-RU"/>
        </w:rPr>
        <w:pict>
          <v:shape id="_x0000_s1045" type="#_x0000_t75" alt="Картинка 20 из 121186" href="http://s2.hubimg.com/u/3713397_f520" style="position:absolute;left:0;text-align:left;margin-left:270.9pt;margin-top:7pt;width:129.75pt;height:88.5pt;z-index:251662848;visibility:visible" o:button="t" stroked="t" strokecolor="#002060">
            <v:fill o:detectmouseclick="t"/>
            <v:imagedata r:id="rId9" o:title=""/>
            <w10:wrap type="square"/>
          </v:shape>
        </w:pict>
      </w: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6" type="#_x0000_t13" style="position:absolute;left:0;text-align:left;margin-left:-8.25pt;margin-top:7.4pt;width:8.25pt;height:19.5pt;z-index:251664896" adj="11880,4597" fillcolor="#c00000" strokecolor="red"/>
        </w:pict>
      </w: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p w:rsidR="004F4852" w:rsidRDefault="004F4852" w:rsidP="003B0872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sectPr w:rsidR="004F4852" w:rsidSect="009562AB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 Cyr">
    <w:altName w:val="№ЩЕБ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DD2"/>
    <w:multiLevelType w:val="hybridMultilevel"/>
    <w:tmpl w:val="BBF4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45293"/>
    <w:multiLevelType w:val="hybridMultilevel"/>
    <w:tmpl w:val="4FA8641A"/>
    <w:lvl w:ilvl="0" w:tplc="67580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73919"/>
    <w:multiLevelType w:val="hybridMultilevel"/>
    <w:tmpl w:val="67687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74C97"/>
    <w:multiLevelType w:val="multilevel"/>
    <w:tmpl w:val="2836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E64AC"/>
    <w:multiLevelType w:val="hybridMultilevel"/>
    <w:tmpl w:val="2A488C0C"/>
    <w:lvl w:ilvl="0" w:tplc="148A6B0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6F2660"/>
    <w:multiLevelType w:val="hybridMultilevel"/>
    <w:tmpl w:val="DC5E9E02"/>
    <w:lvl w:ilvl="0" w:tplc="67580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064E8"/>
    <w:multiLevelType w:val="hybridMultilevel"/>
    <w:tmpl w:val="A68CD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B71CE"/>
    <w:multiLevelType w:val="hybridMultilevel"/>
    <w:tmpl w:val="9AAC626C"/>
    <w:lvl w:ilvl="0" w:tplc="44CCB34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E717F8"/>
    <w:multiLevelType w:val="hybridMultilevel"/>
    <w:tmpl w:val="88EA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142F08"/>
    <w:multiLevelType w:val="hybridMultilevel"/>
    <w:tmpl w:val="32DA22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2E1684"/>
    <w:multiLevelType w:val="hybridMultilevel"/>
    <w:tmpl w:val="142E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573CA"/>
    <w:multiLevelType w:val="hybridMultilevel"/>
    <w:tmpl w:val="CBA88DDA"/>
    <w:lvl w:ilvl="0" w:tplc="67580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D456B"/>
    <w:multiLevelType w:val="hybridMultilevel"/>
    <w:tmpl w:val="AA42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23409"/>
    <w:multiLevelType w:val="hybridMultilevel"/>
    <w:tmpl w:val="F7807B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3"/>
  </w:num>
  <w:num w:numId="5">
    <w:abstractNumId w:val="11"/>
  </w:num>
  <w:num w:numId="6">
    <w:abstractNumId w:val="0"/>
  </w:num>
  <w:num w:numId="7">
    <w:abstractNumId w:val="4"/>
  </w:num>
  <w:num w:numId="8">
    <w:abstractNumId w:val="7"/>
  </w:num>
  <w:num w:numId="9">
    <w:abstractNumId w:val="13"/>
  </w:num>
  <w:num w:numId="10">
    <w:abstractNumId w:val="5"/>
  </w:num>
  <w:num w:numId="11">
    <w:abstractNumId w:val="8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F37"/>
    <w:rsid w:val="000232AB"/>
    <w:rsid w:val="00040F37"/>
    <w:rsid w:val="000659A2"/>
    <w:rsid w:val="000C4333"/>
    <w:rsid w:val="00101964"/>
    <w:rsid w:val="00170B75"/>
    <w:rsid w:val="001978A1"/>
    <w:rsid w:val="001B720A"/>
    <w:rsid w:val="00224F40"/>
    <w:rsid w:val="002761D7"/>
    <w:rsid w:val="002879BD"/>
    <w:rsid w:val="003B0872"/>
    <w:rsid w:val="004F4852"/>
    <w:rsid w:val="0062658F"/>
    <w:rsid w:val="006A3BD1"/>
    <w:rsid w:val="006F1038"/>
    <w:rsid w:val="007B0C1D"/>
    <w:rsid w:val="007E62F4"/>
    <w:rsid w:val="0091531A"/>
    <w:rsid w:val="009562AB"/>
    <w:rsid w:val="00957DD7"/>
    <w:rsid w:val="00A92BD1"/>
    <w:rsid w:val="00B5266A"/>
    <w:rsid w:val="00BE2B37"/>
    <w:rsid w:val="00CC749E"/>
    <w:rsid w:val="00CE041A"/>
    <w:rsid w:val="00D80E91"/>
    <w:rsid w:val="00E165D9"/>
    <w:rsid w:val="00E246D3"/>
    <w:rsid w:val="00E2716F"/>
    <w:rsid w:val="00E90BEA"/>
    <w:rsid w:val="00F073E3"/>
    <w:rsid w:val="00FD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5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232AB"/>
    <w:rPr>
      <w:rFonts w:cs="Times New Roman"/>
      <w:color w:val="0046B9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E246D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562AB"/>
    <w:pPr>
      <w:ind w:left="720"/>
      <w:contextualSpacing/>
    </w:pPr>
  </w:style>
  <w:style w:type="table" w:styleId="TableGrid">
    <w:name w:val="Table Grid"/>
    <w:basedOn w:val="TableNormal"/>
    <w:uiPriority w:val="99"/>
    <w:rsid w:val="003B08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99"/>
    <w:rsid w:val="003B087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5">
    <w:name w:val="Light Grid Accent 5"/>
    <w:basedOn w:val="TableNormal"/>
    <w:uiPriority w:val="99"/>
    <w:rsid w:val="003B087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Emphasis">
    <w:name w:val="Emphasis"/>
    <w:basedOn w:val="DefaultParagraphFont"/>
    <w:uiPriority w:val="99"/>
    <w:qFormat/>
    <w:rsid w:val="001978A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19571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1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95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BBBBBB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484</TotalTime>
  <Pages>2</Pages>
  <Words>331</Words>
  <Characters>1890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Максикова</dc:creator>
  <cp:keywords/>
  <dc:description/>
  <cp:lastModifiedBy>gar</cp:lastModifiedBy>
  <cp:revision>12</cp:revision>
  <dcterms:created xsi:type="dcterms:W3CDTF">2011-02-21T07:49:00Z</dcterms:created>
  <dcterms:modified xsi:type="dcterms:W3CDTF">2011-11-24T03:43:00Z</dcterms:modified>
</cp:coreProperties>
</file>